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755C70" w:rsidRDefault="00C119D6" w:rsidP="00755C70">
      <w:pPr>
        <w:jc w:val="center"/>
        <w:rPr>
          <w:b/>
          <w:sz w:val="20"/>
          <w:szCs w:val="20"/>
        </w:rPr>
      </w:pPr>
      <w:bookmarkStart w:id="0" w:name="_GoBack"/>
      <w:r w:rsidRPr="00755C70">
        <w:rPr>
          <w:b/>
          <w:sz w:val="20"/>
          <w:szCs w:val="20"/>
        </w:rPr>
        <w:t>СИЛЛАБУС</w:t>
      </w:r>
    </w:p>
    <w:p w14:paraId="02BB35DA" w14:textId="70DB54C4" w:rsidR="00C119D6" w:rsidRPr="00755C70" w:rsidRDefault="00A2431A" w:rsidP="00755C70">
      <w:pPr>
        <w:jc w:val="center"/>
        <w:rPr>
          <w:b/>
          <w:sz w:val="20"/>
          <w:szCs w:val="20"/>
        </w:rPr>
      </w:pPr>
      <w:r w:rsidRPr="00755C70">
        <w:rPr>
          <w:b/>
          <w:sz w:val="20"/>
          <w:szCs w:val="20"/>
          <w:lang w:val="kk-KZ"/>
        </w:rPr>
        <w:t xml:space="preserve">Весенний </w:t>
      </w:r>
      <w:r w:rsidR="00C119D6" w:rsidRPr="00755C70">
        <w:rPr>
          <w:b/>
          <w:sz w:val="20"/>
          <w:szCs w:val="20"/>
        </w:rPr>
        <w:t>семестр 2023-2024 учебного года</w:t>
      </w:r>
    </w:p>
    <w:p w14:paraId="0BB13C2D" w14:textId="77777777" w:rsidR="00B5757F" w:rsidRPr="00755C70" w:rsidRDefault="00756415" w:rsidP="00755C70">
      <w:pPr>
        <w:jc w:val="center"/>
        <w:rPr>
          <w:b/>
          <w:sz w:val="20"/>
          <w:szCs w:val="20"/>
        </w:rPr>
      </w:pPr>
      <w:r w:rsidRPr="00755C70">
        <w:rPr>
          <w:b/>
          <w:sz w:val="20"/>
          <w:szCs w:val="20"/>
        </w:rPr>
        <w:t>О</w:t>
      </w:r>
      <w:r w:rsidR="00C119D6" w:rsidRPr="00755C70">
        <w:rPr>
          <w:b/>
          <w:sz w:val="20"/>
          <w:szCs w:val="20"/>
        </w:rPr>
        <w:t>бразовательн</w:t>
      </w:r>
      <w:r w:rsidRPr="00755C70">
        <w:rPr>
          <w:b/>
          <w:sz w:val="20"/>
          <w:szCs w:val="20"/>
        </w:rPr>
        <w:t>ая</w:t>
      </w:r>
      <w:r w:rsidR="00C119D6" w:rsidRPr="00755C70">
        <w:rPr>
          <w:b/>
          <w:sz w:val="20"/>
          <w:szCs w:val="20"/>
        </w:rPr>
        <w:t xml:space="preserve"> программ</w:t>
      </w:r>
      <w:r w:rsidRPr="00755C70">
        <w:rPr>
          <w:b/>
          <w:sz w:val="20"/>
          <w:szCs w:val="20"/>
        </w:rPr>
        <w:t>а</w:t>
      </w:r>
    </w:p>
    <w:p w14:paraId="208A8CE9" w14:textId="13351410" w:rsidR="00B5757F" w:rsidRPr="00755C70" w:rsidRDefault="00B5757F" w:rsidP="00755C70">
      <w:pPr>
        <w:jc w:val="center"/>
        <w:rPr>
          <w:b/>
          <w:sz w:val="20"/>
          <w:szCs w:val="20"/>
          <w:lang w:val="kk-KZ"/>
        </w:rPr>
      </w:pPr>
      <w:r w:rsidRPr="00755C70">
        <w:rPr>
          <w:b/>
          <w:sz w:val="20"/>
          <w:szCs w:val="20"/>
          <w:lang w:val="kk-KZ"/>
        </w:rPr>
        <w:t>«7М03105  Культурная антропология»</w:t>
      </w:r>
    </w:p>
    <w:p w14:paraId="08DD5C4C" w14:textId="751F4934" w:rsidR="00227FC8" w:rsidRPr="00755C70" w:rsidRDefault="00227FC8" w:rsidP="00755C70">
      <w:pPr>
        <w:ind w:left="-851"/>
        <w:rPr>
          <w:bCs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1701"/>
        <w:gridCol w:w="1276"/>
        <w:gridCol w:w="708"/>
        <w:gridCol w:w="567"/>
        <w:gridCol w:w="2268"/>
      </w:tblGrid>
      <w:tr w:rsidR="00A51A7C" w:rsidRPr="00755C70" w14:paraId="5604C441" w14:textId="77777777" w:rsidTr="00B815F5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755C70" w:rsidRDefault="2CE5D884" w:rsidP="00755C70">
            <w:pPr>
              <w:rPr>
                <w:b/>
                <w:sz w:val="20"/>
                <w:szCs w:val="20"/>
                <w:lang w:val="en-US"/>
              </w:rPr>
            </w:pPr>
            <w:r w:rsidRPr="00755C70">
              <w:rPr>
                <w:b/>
                <w:bCs/>
                <w:sz w:val="20"/>
                <w:szCs w:val="20"/>
              </w:rPr>
              <w:t>ID и н</w:t>
            </w:r>
            <w:r w:rsidR="00A35D07" w:rsidRPr="00755C70">
              <w:rPr>
                <w:b/>
                <w:bCs/>
                <w:sz w:val="20"/>
                <w:szCs w:val="20"/>
              </w:rPr>
              <w:t>а</w:t>
            </w:r>
            <w:r w:rsidR="00D765EC" w:rsidRPr="00755C70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755C70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755C70" w:rsidRDefault="00E55C26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755C70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755C70" w:rsidRDefault="005F518B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(СР</w:t>
            </w:r>
            <w:r w:rsidR="003B65F5" w:rsidRPr="00755C70">
              <w:rPr>
                <w:b/>
                <w:sz w:val="20"/>
                <w:szCs w:val="20"/>
              </w:rPr>
              <w:t>О</w:t>
            </w:r>
            <w:r w:rsidRPr="00755C70">
              <w:rPr>
                <w:b/>
                <w:sz w:val="20"/>
                <w:szCs w:val="20"/>
              </w:rPr>
              <w:t>)</w:t>
            </w:r>
          </w:p>
          <w:p w14:paraId="28C8DF48" w14:textId="1CBE7760" w:rsidR="00B815F5" w:rsidRPr="00755C70" w:rsidRDefault="00B815F5" w:rsidP="00755C70">
            <w:pPr>
              <w:rPr>
                <w:bCs/>
                <w:i/>
                <w:iCs/>
                <w:sz w:val="20"/>
                <w:szCs w:val="20"/>
              </w:rPr>
            </w:pPr>
          </w:p>
          <w:p w14:paraId="5604C43D" w14:textId="5CC96484" w:rsidR="00AC0EFC" w:rsidRPr="00755C70" w:rsidRDefault="00AC0EFC" w:rsidP="00755C7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755C70" w:rsidRDefault="00E55C26" w:rsidP="00755C70">
            <w:pPr>
              <w:rPr>
                <w:b/>
                <w:sz w:val="20"/>
                <w:szCs w:val="20"/>
                <w:lang w:val="en-US"/>
              </w:rPr>
            </w:pPr>
            <w:r w:rsidRPr="00755C70">
              <w:rPr>
                <w:b/>
                <w:sz w:val="20"/>
                <w:szCs w:val="20"/>
              </w:rPr>
              <w:t xml:space="preserve">Кол-во 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755C70" w:rsidRDefault="00E55C26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755C70" w:rsidRDefault="00E55C26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755C70" w:rsidRDefault="00E55C26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755C70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755C70" w:rsidRDefault="00E55C26" w:rsidP="00755C70">
            <w:pPr>
              <w:rPr>
                <w:bCs/>
                <w:i/>
                <w:iCs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755C70">
              <w:rPr>
                <w:b/>
                <w:sz w:val="20"/>
                <w:szCs w:val="20"/>
              </w:rPr>
              <w:t>О</w:t>
            </w:r>
            <w:r w:rsidRPr="00755C70">
              <w:rPr>
                <w:b/>
                <w:sz w:val="20"/>
                <w:szCs w:val="20"/>
              </w:rPr>
              <w:t>П</w:t>
            </w:r>
            <w:r w:rsidR="003B65F5" w:rsidRPr="00755C70">
              <w:rPr>
                <w:b/>
                <w:sz w:val="20"/>
                <w:szCs w:val="20"/>
              </w:rPr>
              <w:t>)</w:t>
            </w:r>
            <w:r w:rsidR="00AC0EFC" w:rsidRPr="00755C70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604C440" w14:textId="51F65D57" w:rsidR="00E55C26" w:rsidRPr="00755C70" w:rsidRDefault="00E55C26" w:rsidP="00755C7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E6E28" w:rsidRPr="00755C70" w14:paraId="5604C44A" w14:textId="77777777" w:rsidTr="00B815F5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755C70" w:rsidRDefault="00E55C26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755C70" w:rsidRDefault="00E55C26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755C70" w:rsidRDefault="00E55C26" w:rsidP="00755C70">
            <w:pPr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755C70" w:rsidRDefault="00E55C26" w:rsidP="00755C70">
            <w:pPr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755C70" w:rsidRDefault="00E55C26" w:rsidP="00755C70">
            <w:pPr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567" w:type="dxa"/>
            <w:vMerge/>
          </w:tcPr>
          <w:p w14:paraId="5604C448" w14:textId="77777777" w:rsidR="00E55C26" w:rsidRPr="00755C70" w:rsidRDefault="00E55C26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755C70" w:rsidRDefault="00E55C26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AB0852" w:rsidRPr="00755C70" w14:paraId="5604C453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027F0A" w14:textId="0F95F417" w:rsidR="00A2431A" w:rsidRPr="00755C70" w:rsidRDefault="00AA2E7C" w:rsidP="00755C7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513</w:t>
            </w:r>
          </w:p>
          <w:p w14:paraId="5604C44C" w14:textId="77777777" w:rsidR="00AB0852" w:rsidRPr="00755C70" w:rsidRDefault="00AB0852" w:rsidP="00755C70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BDBFFCF" w:rsidR="00AB0852" w:rsidRPr="00755C70" w:rsidRDefault="00762B90" w:rsidP="00755C70">
            <w:pPr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2134D56" w:rsidR="00AB0852" w:rsidRPr="00755C70" w:rsidRDefault="00A2431A" w:rsidP="00755C70">
            <w:pPr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B9FFC78" w:rsidR="00AB0852" w:rsidRPr="00755C70" w:rsidRDefault="00A2431A" w:rsidP="00755C70">
            <w:pPr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755C70" w:rsidRDefault="00AB0852" w:rsidP="0075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3A56F85" w:rsidR="00AB0852" w:rsidRPr="00755C70" w:rsidRDefault="00A2431A" w:rsidP="00755C70">
            <w:pPr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00AACB0" w:rsidR="00441994" w:rsidRPr="00755C70" w:rsidRDefault="00A2431A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6</w:t>
            </w:r>
            <w:r w:rsidR="00441994" w:rsidRPr="00755C70">
              <w:rPr>
                <w:sz w:val="20"/>
                <w:szCs w:val="20"/>
              </w:rPr>
              <w:t xml:space="preserve"> </w:t>
            </w:r>
          </w:p>
          <w:p w14:paraId="5604C452" w14:textId="1CB418AF" w:rsidR="00AB0852" w:rsidRPr="00755C70" w:rsidRDefault="00AB0852" w:rsidP="00755C70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755C70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755C70" w:rsidRDefault="00CA4B30" w:rsidP="00755C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755C70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755C70" w14:paraId="5604C45B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755C70" w:rsidRDefault="009504CF" w:rsidP="00755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 xml:space="preserve">Формат </w:t>
            </w:r>
            <w:r w:rsidR="002B4684" w:rsidRPr="00755C70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55C70" w:rsidRDefault="0078340B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55C70" w:rsidRDefault="0078340B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55C70" w:rsidRDefault="002B4684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55C70" w:rsidRDefault="002B4684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755C70" w:rsidRDefault="002B4684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 xml:space="preserve">Форма </w:t>
            </w:r>
            <w:r w:rsidR="008F65F1" w:rsidRPr="00755C70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755C70" w:rsidRDefault="008F65F1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и</w:t>
            </w:r>
            <w:r w:rsidR="002B4684" w:rsidRPr="00755C70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77882" w:rsidRPr="00755C70" w14:paraId="5604C461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04EC68E" w:rsidR="00F77882" w:rsidRPr="00755C70" w:rsidRDefault="00762B90" w:rsidP="00755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755C70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FFFE6AF" w:rsidR="00F77882" w:rsidRPr="00755C70" w:rsidRDefault="00AA2E7C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Б</w:t>
            </w:r>
            <w:r w:rsidR="005F1E18" w:rsidRPr="00755C70">
              <w:rPr>
                <w:sz w:val="20"/>
                <w:szCs w:val="20"/>
                <w:lang w:val="kk-KZ"/>
              </w:rPr>
              <w:t>/ВК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F118841" w:rsidR="00F77882" w:rsidRPr="00755C70" w:rsidRDefault="00A75F7B" w:rsidP="00755C70">
            <w:pPr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Лекции с проблемным изложением, лекции</w:t>
            </w:r>
            <w:r w:rsidRPr="00755C70">
              <w:rPr>
                <w:sz w:val="20"/>
                <w:szCs w:val="20"/>
                <w:lang w:val="kk-KZ"/>
              </w:rPr>
              <w:t>-</w:t>
            </w:r>
            <w:r w:rsidRPr="00755C70">
              <w:rPr>
                <w:sz w:val="20"/>
                <w:szCs w:val="20"/>
              </w:rPr>
              <w:t>дискуссии, обсуждение конкретных ситуаций, техника «мозгового штурма»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BD92915" w:rsidR="00F77882" w:rsidRPr="00755C70" w:rsidRDefault="00A75F7B" w:rsidP="00755C70">
            <w:pPr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дискуссия, семинар</w:t>
            </w:r>
            <w:r w:rsidRPr="00755C70">
              <w:rPr>
                <w:sz w:val="20"/>
                <w:szCs w:val="20"/>
                <w:lang w:val="kk-KZ"/>
              </w:rPr>
              <w:t>-</w:t>
            </w:r>
            <w:r w:rsidRPr="00755C70">
              <w:rPr>
                <w:sz w:val="20"/>
                <w:szCs w:val="20"/>
              </w:rPr>
              <w:t>пресс-конференция, кейс-стади.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38832D1" w:rsidR="00F77882" w:rsidRPr="00755C70" w:rsidRDefault="00A75F7B" w:rsidP="00755C70">
            <w:pPr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письменно</w:t>
            </w:r>
          </w:p>
        </w:tc>
      </w:tr>
      <w:tr w:rsidR="00A2431A" w:rsidRPr="00755C70" w14:paraId="5604C465" w14:textId="77777777" w:rsidTr="00B815F5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2431A" w:rsidRPr="00755C70" w:rsidRDefault="00A2431A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Лектор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755C7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A45B53D" w:rsidR="00A2431A" w:rsidRPr="00755C70" w:rsidRDefault="00B815F5" w:rsidP="00755C70">
            <w:pPr>
              <w:jc w:val="both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Нургалиева Д.А.</w:t>
            </w:r>
          </w:p>
        </w:tc>
        <w:tc>
          <w:tcPr>
            <w:tcW w:w="2835" w:type="dxa"/>
            <w:gridSpan w:val="2"/>
            <w:vMerge/>
          </w:tcPr>
          <w:p w14:paraId="5604C464" w14:textId="77777777" w:rsidR="00A2431A" w:rsidRPr="00755C70" w:rsidRDefault="00A2431A" w:rsidP="00755C70">
            <w:pPr>
              <w:jc w:val="center"/>
              <w:rPr>
                <w:sz w:val="20"/>
                <w:szCs w:val="20"/>
              </w:rPr>
            </w:pPr>
          </w:p>
        </w:tc>
      </w:tr>
      <w:tr w:rsidR="00A2431A" w:rsidRPr="00755C70" w14:paraId="5604C469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2431A" w:rsidRPr="00755C70" w:rsidRDefault="00A2431A" w:rsidP="00755C70">
            <w:pPr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>e-mail</w:t>
            </w:r>
            <w:r w:rsidRPr="00755C7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473F31B" w:rsidR="00A2431A" w:rsidRPr="00755C70" w:rsidRDefault="00B815F5" w:rsidP="00755C70">
            <w:pPr>
              <w:jc w:val="both"/>
              <w:rPr>
                <w:sz w:val="20"/>
                <w:szCs w:val="20"/>
                <w:lang w:val="en-US"/>
              </w:rPr>
            </w:pPr>
            <w:r w:rsidRPr="00755C70">
              <w:rPr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2835" w:type="dxa"/>
            <w:gridSpan w:val="2"/>
            <w:vMerge/>
          </w:tcPr>
          <w:p w14:paraId="5604C468" w14:textId="77777777" w:rsidR="00A2431A" w:rsidRPr="00755C70" w:rsidRDefault="00A2431A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2431A" w:rsidRPr="00755C70" w14:paraId="5604C46D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2431A" w:rsidRPr="00755C70" w:rsidRDefault="00A2431A" w:rsidP="00755C70">
            <w:pPr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>Телефон</w:t>
            </w:r>
            <w:r w:rsidRPr="00755C7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D359353" w:rsidR="00A2431A" w:rsidRPr="00755C70" w:rsidRDefault="00B815F5" w:rsidP="00755C70">
            <w:pPr>
              <w:jc w:val="both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87027675044</w:t>
            </w:r>
          </w:p>
        </w:tc>
        <w:tc>
          <w:tcPr>
            <w:tcW w:w="2835" w:type="dxa"/>
            <w:gridSpan w:val="2"/>
            <w:vMerge/>
          </w:tcPr>
          <w:p w14:paraId="5604C46C" w14:textId="77777777" w:rsidR="00A2431A" w:rsidRPr="00755C70" w:rsidRDefault="00A2431A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2431A" w:rsidRPr="00755C70" w14:paraId="5604C471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2431A" w:rsidRPr="00755C70" w:rsidRDefault="00A2431A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Ассистент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755C70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2431A" w:rsidRPr="00755C70" w:rsidRDefault="00A2431A" w:rsidP="00755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5604C470" w14:textId="77777777" w:rsidR="00A2431A" w:rsidRPr="00755C70" w:rsidRDefault="00A2431A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2431A" w:rsidRPr="00755C70" w14:paraId="5604C475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2431A" w:rsidRPr="00755C70" w:rsidRDefault="00A2431A" w:rsidP="00755C70">
            <w:pPr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>e-mail</w:t>
            </w:r>
            <w:r w:rsidRPr="00755C7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2431A" w:rsidRPr="00755C70" w:rsidRDefault="00A2431A" w:rsidP="00755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5604C474" w14:textId="77777777" w:rsidR="00A2431A" w:rsidRPr="00755C70" w:rsidRDefault="00A2431A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2431A" w:rsidRPr="00755C70" w14:paraId="5604C479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2431A" w:rsidRPr="00755C70" w:rsidRDefault="00A2431A" w:rsidP="00755C70">
            <w:pPr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>Телефон</w:t>
            </w:r>
            <w:r w:rsidRPr="00755C7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2431A" w:rsidRPr="00755C70" w:rsidRDefault="00A2431A" w:rsidP="00755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5604C478" w14:textId="77777777" w:rsidR="00A2431A" w:rsidRPr="00755C70" w:rsidRDefault="00A2431A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2431A" w:rsidRPr="00755C70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1F16A16" w:rsidR="00A2431A" w:rsidRPr="00755C70" w:rsidRDefault="00A2431A" w:rsidP="00755C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A2431A" w:rsidRPr="00755C70" w14:paraId="517E5341" w14:textId="77777777" w:rsidTr="00B815F5">
        <w:tc>
          <w:tcPr>
            <w:tcW w:w="1701" w:type="dxa"/>
            <w:shd w:val="clear" w:color="auto" w:fill="auto"/>
          </w:tcPr>
          <w:p w14:paraId="53DE6BE6" w14:textId="77777777" w:rsidR="00A2431A" w:rsidRPr="00755C70" w:rsidRDefault="00A2431A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16DE28E7" w14:textId="77777777" w:rsidR="00A2431A" w:rsidRPr="00755C70" w:rsidRDefault="00A2431A" w:rsidP="00755C70">
            <w:pPr>
              <w:jc w:val="center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55C70">
              <w:rPr>
                <w:b/>
                <w:sz w:val="20"/>
                <w:szCs w:val="20"/>
                <w:lang w:val="kk-KZ"/>
              </w:rPr>
              <w:t>*</w:t>
            </w:r>
            <w:r w:rsidRPr="00755C70">
              <w:rPr>
                <w:sz w:val="20"/>
                <w:szCs w:val="20"/>
              </w:rPr>
              <w:t xml:space="preserve"> </w:t>
            </w:r>
          </w:p>
          <w:p w14:paraId="63D3F14B" w14:textId="757F983E" w:rsidR="00A2431A" w:rsidRPr="00755C70" w:rsidRDefault="00A2431A" w:rsidP="00755C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3C2C14C" w14:textId="1DAC8B02" w:rsidR="00A2431A" w:rsidRPr="00755C70" w:rsidRDefault="00A2431A" w:rsidP="00755C7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755C70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44074" w:rsidRPr="00755C70" w14:paraId="0EDC5837" w14:textId="77777777" w:rsidTr="00B815F5">
        <w:trPr>
          <w:trHeight w:val="699"/>
        </w:trPr>
        <w:tc>
          <w:tcPr>
            <w:tcW w:w="1701" w:type="dxa"/>
            <w:vMerge w:val="restart"/>
            <w:shd w:val="clear" w:color="auto" w:fill="auto"/>
          </w:tcPr>
          <w:p w14:paraId="49CE0ED9" w14:textId="77777777" w:rsidR="00F52155" w:rsidRPr="00755C70" w:rsidRDefault="00F52155" w:rsidP="00755C70">
            <w:pPr>
              <w:pStyle w:val="TableParagraph"/>
              <w:ind w:right="97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Ознакомление будущих преподавателей с общей</w:t>
            </w:r>
          </w:p>
          <w:p w14:paraId="011C859C" w14:textId="77777777" w:rsidR="00F52155" w:rsidRPr="00755C70" w:rsidRDefault="00F52155" w:rsidP="00755C70">
            <w:pPr>
              <w:pStyle w:val="TableParagraph"/>
              <w:tabs>
                <w:tab w:val="left" w:pos="1651"/>
              </w:tabs>
              <w:ind w:right="91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проблематикой, методологически ми </w:t>
            </w:r>
            <w:r w:rsidRPr="00755C70">
              <w:rPr>
                <w:spacing w:val="-18"/>
                <w:sz w:val="20"/>
                <w:szCs w:val="20"/>
              </w:rPr>
              <w:t>и</w:t>
            </w:r>
          </w:p>
          <w:p w14:paraId="3E3E5EEE" w14:textId="77777777" w:rsidR="00F52155" w:rsidRPr="00755C70" w:rsidRDefault="00F52155" w:rsidP="00755C70">
            <w:pPr>
              <w:pStyle w:val="TableParagraph"/>
              <w:ind w:right="97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теоретическими основами педагогики</w:t>
            </w:r>
          </w:p>
          <w:p w14:paraId="79CC9F35" w14:textId="77777777" w:rsidR="00F52155" w:rsidRPr="00755C70" w:rsidRDefault="00F52155" w:rsidP="00755C70">
            <w:pPr>
              <w:pStyle w:val="TableParagraph"/>
              <w:tabs>
                <w:tab w:val="left" w:pos="1064"/>
                <w:tab w:val="left" w:pos="1645"/>
              </w:tabs>
              <w:ind w:right="94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высшей</w:t>
            </w:r>
            <w:r w:rsidRPr="00755C70">
              <w:rPr>
                <w:sz w:val="20"/>
                <w:szCs w:val="20"/>
              </w:rPr>
              <w:tab/>
            </w:r>
            <w:r w:rsidRPr="00755C70">
              <w:rPr>
                <w:spacing w:val="-3"/>
                <w:sz w:val="20"/>
                <w:szCs w:val="20"/>
              </w:rPr>
              <w:t xml:space="preserve">школы, </w:t>
            </w:r>
            <w:r w:rsidRPr="00755C70">
              <w:rPr>
                <w:sz w:val="20"/>
                <w:szCs w:val="20"/>
              </w:rPr>
              <w:t>современными технологиями анализа, планирования</w:t>
            </w:r>
            <w:r w:rsidRPr="00755C70">
              <w:rPr>
                <w:sz w:val="20"/>
                <w:szCs w:val="20"/>
              </w:rPr>
              <w:tab/>
            </w:r>
            <w:r w:rsidRPr="00755C70">
              <w:rPr>
                <w:spacing w:val="-17"/>
                <w:sz w:val="20"/>
                <w:szCs w:val="20"/>
              </w:rPr>
              <w:t xml:space="preserve">и </w:t>
            </w:r>
            <w:r w:rsidRPr="00755C70">
              <w:rPr>
                <w:sz w:val="20"/>
                <w:szCs w:val="20"/>
              </w:rPr>
              <w:t>организации обучения</w:t>
            </w:r>
            <w:r w:rsidRPr="00755C70">
              <w:rPr>
                <w:sz w:val="20"/>
                <w:szCs w:val="20"/>
              </w:rPr>
              <w:tab/>
            </w:r>
            <w:r w:rsidRPr="00755C70">
              <w:rPr>
                <w:sz w:val="20"/>
                <w:szCs w:val="20"/>
              </w:rPr>
              <w:tab/>
            </w:r>
            <w:r w:rsidRPr="00755C70">
              <w:rPr>
                <w:spacing w:val="-15"/>
                <w:sz w:val="20"/>
                <w:szCs w:val="20"/>
              </w:rPr>
              <w:t>и</w:t>
            </w:r>
          </w:p>
          <w:p w14:paraId="3A04BC40" w14:textId="77777777" w:rsidR="00F52155" w:rsidRPr="00755C70" w:rsidRDefault="00F52155" w:rsidP="00755C70">
            <w:pPr>
              <w:pStyle w:val="TableParagraph"/>
              <w:tabs>
                <w:tab w:val="left" w:pos="1651"/>
              </w:tabs>
              <w:ind w:right="93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воспитания</w:t>
            </w:r>
            <w:r w:rsidRPr="00755C70">
              <w:rPr>
                <w:spacing w:val="-14"/>
                <w:sz w:val="20"/>
                <w:szCs w:val="20"/>
              </w:rPr>
              <w:t xml:space="preserve">, </w:t>
            </w:r>
            <w:r w:rsidRPr="00755C70">
              <w:rPr>
                <w:sz w:val="20"/>
                <w:szCs w:val="20"/>
              </w:rPr>
              <w:t>комуникативным и технологиями субъект</w:t>
            </w:r>
            <w:r w:rsidRPr="00755C70">
              <w:rPr>
                <w:sz w:val="20"/>
                <w:szCs w:val="20"/>
              </w:rPr>
              <w:tab/>
            </w:r>
            <w:r w:rsidRPr="00755C70">
              <w:rPr>
                <w:spacing w:val="-12"/>
                <w:sz w:val="20"/>
                <w:szCs w:val="20"/>
              </w:rPr>
              <w:t xml:space="preserve">– </w:t>
            </w:r>
            <w:r w:rsidRPr="00755C70">
              <w:rPr>
                <w:sz w:val="20"/>
                <w:szCs w:val="20"/>
              </w:rPr>
              <w:t>субъектного</w:t>
            </w:r>
          </w:p>
          <w:p w14:paraId="764CCBDD" w14:textId="62B6B0CD" w:rsidR="00044074" w:rsidRPr="00755C70" w:rsidRDefault="00F52155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взоимодействия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5879C474" w14:textId="2A5E0B42" w:rsidR="00044074" w:rsidRPr="00755C70" w:rsidRDefault="00044074" w:rsidP="00755C7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 xml:space="preserve">РО 1. </w:t>
            </w:r>
            <w:r w:rsidRPr="00755C70">
              <w:rPr>
                <w:sz w:val="20"/>
                <w:szCs w:val="20"/>
              </w:rPr>
              <w:t xml:space="preserve">Осуществлять профессиональную </w:t>
            </w:r>
            <w:r w:rsidRPr="00755C70">
              <w:rPr>
                <w:spacing w:val="-1"/>
                <w:sz w:val="20"/>
                <w:szCs w:val="20"/>
              </w:rPr>
              <w:t xml:space="preserve">педагогическую </w:t>
            </w:r>
            <w:r w:rsidRPr="00755C70">
              <w:rPr>
                <w:sz w:val="20"/>
                <w:szCs w:val="20"/>
              </w:rPr>
              <w:t>деятельность в соответствии с нормативно- правовыми документами в сфере образования и нормами профессиональной</w:t>
            </w:r>
            <w:r w:rsidRPr="00755C70">
              <w:rPr>
                <w:spacing w:val="-1"/>
                <w:sz w:val="20"/>
                <w:szCs w:val="20"/>
              </w:rPr>
              <w:t xml:space="preserve"> </w:t>
            </w:r>
            <w:r w:rsidRPr="00755C70">
              <w:rPr>
                <w:sz w:val="20"/>
                <w:szCs w:val="20"/>
              </w:rPr>
              <w:t>этики в условиях кредитной системы обучения.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8CE96F8" w14:textId="5047A7EA" w:rsidR="00044074" w:rsidRPr="00755C70" w:rsidRDefault="00B815F5" w:rsidP="00755C70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  <w:tab w:val="left" w:pos="986"/>
                <w:tab w:val="left" w:pos="2607"/>
              </w:tabs>
              <w:ind w:right="89" w:firstLine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Определяет цель, </w:t>
            </w:r>
            <w:r w:rsidRPr="00755C70">
              <w:rPr>
                <w:sz w:val="20"/>
                <w:szCs w:val="20"/>
                <w:lang w:val="kk-KZ"/>
              </w:rPr>
              <w:t>п</w:t>
            </w:r>
            <w:r w:rsidR="00044074" w:rsidRPr="00755C70">
              <w:rPr>
                <w:sz w:val="20"/>
                <w:szCs w:val="20"/>
              </w:rPr>
              <w:t>редмет, объект педагогики высшей школы.</w:t>
            </w:r>
          </w:p>
          <w:p w14:paraId="68828647" w14:textId="395AD732" w:rsidR="00044074" w:rsidRPr="00755C70" w:rsidRDefault="00044074" w:rsidP="00755C70">
            <w:pPr>
              <w:pStyle w:val="TableParagraph"/>
              <w:tabs>
                <w:tab w:val="left" w:pos="481"/>
                <w:tab w:val="left" w:pos="2540"/>
              </w:tabs>
              <w:ind w:left="111" w:right="91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Перечисляет и раскрывает содержание</w:t>
            </w:r>
            <w:r w:rsidRPr="00755C70">
              <w:rPr>
                <w:sz w:val="20"/>
                <w:szCs w:val="20"/>
              </w:rPr>
              <w:tab/>
              <w:t>основных понятий и категорий педагогики высшей школы.</w:t>
            </w:r>
          </w:p>
          <w:p w14:paraId="726637FE" w14:textId="77777777" w:rsidR="00044074" w:rsidRPr="00755C70" w:rsidRDefault="00044074" w:rsidP="00755C70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  <w:tab w:val="left" w:pos="254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Интерпретирует основные положения Болонского процесса, технологии кредитной системы обучения.</w:t>
            </w:r>
          </w:p>
          <w:p w14:paraId="5272881B" w14:textId="3BE3E0B0" w:rsidR="00044074" w:rsidRPr="00755C70" w:rsidRDefault="00044074" w:rsidP="00755C70">
            <w:pPr>
              <w:jc w:val="both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 xml:space="preserve">1.3 </w:t>
            </w:r>
            <w:r w:rsidRPr="00755C70">
              <w:rPr>
                <w:sz w:val="20"/>
                <w:szCs w:val="20"/>
              </w:rPr>
              <w:t>Дает обоснование квалификационной характеристике преподавателя высшей школы.</w:t>
            </w:r>
          </w:p>
        </w:tc>
      </w:tr>
      <w:tr w:rsidR="00044074" w:rsidRPr="00755C70" w14:paraId="5932BD0F" w14:textId="77777777" w:rsidTr="00B815F5">
        <w:trPr>
          <w:trHeight w:val="1164"/>
        </w:trPr>
        <w:tc>
          <w:tcPr>
            <w:tcW w:w="1701" w:type="dxa"/>
            <w:vMerge/>
          </w:tcPr>
          <w:p w14:paraId="067C6DC4" w14:textId="77777777" w:rsidR="00044074" w:rsidRPr="00755C70" w:rsidRDefault="00044074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6E8BBBC9" w14:textId="43934222" w:rsidR="00044074" w:rsidRPr="00755C70" w:rsidRDefault="00044074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РО 2.</w:t>
            </w:r>
            <w:r w:rsidRPr="00755C70">
              <w:rPr>
                <w:sz w:val="20"/>
                <w:szCs w:val="20"/>
              </w:rPr>
              <w:t xml:space="preserve"> Способен конструировать и проектировать образовательный процесс в высшем учебном заведении, реализовывать воспитательную деятельность, в том числе с обучающимися, имеющими особые образовательные потребности.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E372CFA" w14:textId="77759789" w:rsidR="00044074" w:rsidRPr="00755C70" w:rsidRDefault="00044074" w:rsidP="00755C70">
            <w:pPr>
              <w:pStyle w:val="TableParagraph"/>
              <w:tabs>
                <w:tab w:val="left" w:pos="2540"/>
              </w:tabs>
              <w:ind w:left="145" w:right="91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2.1 Интерпретирует психолого-педагогические основы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pacing w:val="-3"/>
                <w:sz w:val="20"/>
                <w:szCs w:val="20"/>
              </w:rPr>
              <w:t xml:space="preserve">организации </w:t>
            </w:r>
            <w:r w:rsidRPr="00755C70">
              <w:rPr>
                <w:sz w:val="20"/>
                <w:szCs w:val="20"/>
              </w:rPr>
              <w:t>профессионального взаимодействия.</w:t>
            </w:r>
          </w:p>
          <w:p w14:paraId="45C52EB0" w14:textId="77777777" w:rsidR="00044074" w:rsidRPr="00755C70" w:rsidRDefault="00044074" w:rsidP="00755C70">
            <w:pPr>
              <w:pStyle w:val="TableParagraph"/>
              <w:tabs>
                <w:tab w:val="left" w:pos="2001"/>
                <w:tab w:val="left" w:pos="3005"/>
              </w:tabs>
              <w:ind w:left="111" w:right="94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2.2 Описывает образовательные технологии в высшей школе.</w:t>
            </w:r>
          </w:p>
          <w:p w14:paraId="389CF4CC" w14:textId="77777777" w:rsidR="00044074" w:rsidRPr="00755C70" w:rsidRDefault="00044074" w:rsidP="00755C70">
            <w:pPr>
              <w:pStyle w:val="TableParagraph"/>
              <w:tabs>
                <w:tab w:val="left" w:pos="940"/>
                <w:tab w:val="left" w:pos="2585"/>
              </w:tabs>
              <w:ind w:left="109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2.3 Разрабатывает технологию педагогического </w:t>
            </w:r>
            <w:r w:rsidRPr="00755C70">
              <w:rPr>
                <w:sz w:val="20"/>
                <w:szCs w:val="20"/>
              </w:rPr>
              <w:lastRenderedPageBreak/>
              <w:t>проектирования.</w:t>
            </w:r>
          </w:p>
          <w:p w14:paraId="01B00815" w14:textId="78680E4C" w:rsidR="00044074" w:rsidRPr="00755C70" w:rsidRDefault="00044074" w:rsidP="00755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2.4. Планирует и конструирует образовательный процесс обучающихся с ОВЗ.</w:t>
            </w:r>
          </w:p>
        </w:tc>
      </w:tr>
      <w:tr w:rsidR="00044074" w:rsidRPr="00755C70" w14:paraId="3950734B" w14:textId="77777777" w:rsidTr="00B815F5">
        <w:trPr>
          <w:trHeight w:val="1150"/>
        </w:trPr>
        <w:tc>
          <w:tcPr>
            <w:tcW w:w="1701" w:type="dxa"/>
            <w:vMerge/>
          </w:tcPr>
          <w:p w14:paraId="7A6DE0DD" w14:textId="77777777" w:rsidR="00044074" w:rsidRPr="00755C70" w:rsidRDefault="00044074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6458780B" w14:textId="03FE0157" w:rsidR="00044074" w:rsidRPr="00755C70" w:rsidRDefault="00044074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РО 3.</w:t>
            </w:r>
            <w:r w:rsidRPr="00755C70">
              <w:rPr>
                <w:sz w:val="20"/>
                <w:szCs w:val="20"/>
              </w:rPr>
              <w:t xml:space="preserve"> Активно использует современные инновационные, информационно-коммуникационные и нанотехнологии в образовании. Разрабатывает и реализовывает новые педагогические технологии, классифицирует методы и средства обучения в вузе.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DEE25F1" w14:textId="2224E6C6" w:rsidR="00044074" w:rsidRPr="00755C70" w:rsidRDefault="00044074" w:rsidP="00755C70">
            <w:pPr>
              <w:pStyle w:val="TableParagraph"/>
              <w:numPr>
                <w:ilvl w:val="1"/>
                <w:numId w:val="13"/>
              </w:numPr>
              <w:tabs>
                <w:tab w:val="left" w:pos="451"/>
                <w:tab w:val="left" w:pos="1059"/>
                <w:tab w:val="left" w:pos="1494"/>
                <w:tab w:val="left" w:pos="2406"/>
                <w:tab w:val="left" w:pos="2714"/>
                <w:tab w:val="left" w:pos="3000"/>
                <w:tab w:val="left" w:pos="3616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Интерпретирует методы и средства профессиональной </w:t>
            </w:r>
            <w:r w:rsidR="00B815F5" w:rsidRPr="00755C70">
              <w:rPr>
                <w:spacing w:val="-1"/>
                <w:sz w:val="20"/>
                <w:szCs w:val="20"/>
              </w:rPr>
              <w:t>деятельности</w:t>
            </w:r>
            <w:r w:rsidR="00B815F5" w:rsidRPr="00755C70">
              <w:rPr>
                <w:spacing w:val="-1"/>
                <w:sz w:val="20"/>
                <w:szCs w:val="20"/>
                <w:lang w:val="kk-KZ"/>
              </w:rPr>
              <w:t xml:space="preserve">, </w:t>
            </w:r>
            <w:r w:rsidRPr="00755C70">
              <w:rPr>
                <w:sz w:val="20"/>
                <w:szCs w:val="20"/>
              </w:rPr>
              <w:t>современные информационно-коммуникационные технологии обучения.</w:t>
            </w:r>
          </w:p>
          <w:p w14:paraId="24324985" w14:textId="77777777" w:rsidR="00044074" w:rsidRPr="00755C70" w:rsidRDefault="00044074" w:rsidP="00755C70">
            <w:pPr>
              <w:pStyle w:val="TableParagraph"/>
              <w:numPr>
                <w:ilvl w:val="1"/>
                <w:numId w:val="13"/>
              </w:numPr>
              <w:tabs>
                <w:tab w:val="left" w:pos="652"/>
                <w:tab w:val="left" w:pos="2009"/>
                <w:tab w:val="left" w:pos="3409"/>
              </w:tabs>
              <w:ind w:firstLine="34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Самостоятельно выбирает эффективные </w:t>
            </w:r>
            <w:r w:rsidRPr="00755C70">
              <w:rPr>
                <w:spacing w:val="-3"/>
                <w:sz w:val="20"/>
                <w:szCs w:val="20"/>
              </w:rPr>
              <w:t xml:space="preserve">методы и формы </w:t>
            </w:r>
            <w:r w:rsidRPr="00755C70">
              <w:rPr>
                <w:sz w:val="20"/>
                <w:szCs w:val="20"/>
              </w:rPr>
              <w:t>обучения, владеет технологией составления учебно-методических материалов.</w:t>
            </w:r>
          </w:p>
          <w:p w14:paraId="31021E48" w14:textId="52D32BE6" w:rsidR="00044074" w:rsidRPr="00755C70" w:rsidRDefault="00044074" w:rsidP="00755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3.3</w:t>
            </w:r>
            <w:r w:rsidRPr="00755C70">
              <w:rPr>
                <w:sz w:val="20"/>
                <w:szCs w:val="20"/>
              </w:rPr>
              <w:t>Реализует использование нанотехнологий в сфере образования.</w:t>
            </w:r>
          </w:p>
        </w:tc>
      </w:tr>
      <w:tr w:rsidR="00044074" w:rsidRPr="00755C70" w14:paraId="0401B6E3" w14:textId="77777777" w:rsidTr="00B815F5">
        <w:trPr>
          <w:trHeight w:val="1150"/>
        </w:trPr>
        <w:tc>
          <w:tcPr>
            <w:tcW w:w="1701" w:type="dxa"/>
            <w:vMerge/>
          </w:tcPr>
          <w:p w14:paraId="1BFECDCB" w14:textId="77777777" w:rsidR="00044074" w:rsidRPr="00755C70" w:rsidRDefault="00044074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1929A304" w14:textId="540F0C40" w:rsidR="00044074" w:rsidRPr="00755C70" w:rsidRDefault="00044074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РО 4.</w:t>
            </w:r>
            <w:r w:rsidRPr="00755C70">
              <w:rPr>
                <w:sz w:val="20"/>
                <w:szCs w:val="20"/>
              </w:rPr>
              <w:t xml:space="preserve"> Проектирует стратегии и тенденции развития высшего образования, осуществляет собственную научно-исследовательскую деятельность и организует научно-исследовательскую деятельность обучающихся.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55D64E" w14:textId="77777777" w:rsidR="00044074" w:rsidRPr="00755C70" w:rsidRDefault="00044074" w:rsidP="00755C70">
            <w:pPr>
              <w:pStyle w:val="TableParagraph"/>
              <w:numPr>
                <w:ilvl w:val="1"/>
                <w:numId w:val="14"/>
              </w:numPr>
              <w:tabs>
                <w:tab w:val="left" w:pos="500"/>
              </w:tabs>
              <w:ind w:left="109" w:right="89" w:firstLine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Разрабатывает стратегии развития высшего образования.</w:t>
            </w:r>
          </w:p>
          <w:p w14:paraId="580B4D1E" w14:textId="77777777" w:rsidR="00044074" w:rsidRPr="00755C70" w:rsidRDefault="00044074" w:rsidP="00755C70">
            <w:pPr>
              <w:pStyle w:val="TableParagraph"/>
              <w:numPr>
                <w:ilvl w:val="1"/>
                <w:numId w:val="14"/>
              </w:numPr>
              <w:tabs>
                <w:tab w:val="left" w:pos="500"/>
              </w:tabs>
              <w:ind w:left="109" w:right="89" w:firstLine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Демонстрирует вовлеченность в научно-методическую и научно-исследовательскую деятельность вуза.</w:t>
            </w:r>
          </w:p>
          <w:p w14:paraId="6D5F81C1" w14:textId="215679E2" w:rsidR="00044074" w:rsidRPr="00755C70" w:rsidRDefault="00044074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4.3</w:t>
            </w:r>
            <w:r w:rsidRPr="00755C70">
              <w:rPr>
                <w:sz w:val="20"/>
                <w:szCs w:val="20"/>
              </w:rPr>
              <w:t>Организует критически оценивает научные дискуссии по проблемам высшего образования.</w:t>
            </w:r>
          </w:p>
        </w:tc>
      </w:tr>
      <w:tr w:rsidR="00044074" w:rsidRPr="00755C70" w14:paraId="019F5053" w14:textId="77777777" w:rsidTr="00B815F5">
        <w:trPr>
          <w:trHeight w:val="690"/>
        </w:trPr>
        <w:tc>
          <w:tcPr>
            <w:tcW w:w="1701" w:type="dxa"/>
            <w:vMerge/>
          </w:tcPr>
          <w:p w14:paraId="01E72214" w14:textId="77777777" w:rsidR="00044074" w:rsidRPr="00755C70" w:rsidRDefault="00044074" w:rsidP="0075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1B130507" w14:textId="6E8E0080" w:rsidR="00044074" w:rsidRPr="00755C70" w:rsidRDefault="00044074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РО 5.</w:t>
            </w:r>
            <w:r w:rsidRPr="00755C70">
              <w:rPr>
                <w:sz w:val="20"/>
                <w:szCs w:val="20"/>
              </w:rPr>
              <w:t xml:space="preserve"> Разрабатывает программы мониторинга образовательных программ, результатов обучающихся на основе кредитной системы, осуществляет менеджмент качества высшего образования.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9B3F7" w14:textId="4ADE7A60" w:rsidR="00044074" w:rsidRPr="00755C70" w:rsidRDefault="00B815F5" w:rsidP="00755C70">
            <w:pPr>
              <w:pStyle w:val="TableParagraph"/>
              <w:tabs>
                <w:tab w:val="left" w:pos="1180"/>
                <w:tab w:val="left" w:pos="1181"/>
                <w:tab w:val="left" w:pos="2462"/>
              </w:tabs>
              <w:ind w:right="94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5.1</w:t>
            </w:r>
            <w:r w:rsidR="00044074" w:rsidRPr="00755C70">
              <w:rPr>
                <w:sz w:val="20"/>
                <w:szCs w:val="20"/>
              </w:rPr>
              <w:t>Состав</w:t>
            </w:r>
            <w:r w:rsidRPr="00755C70">
              <w:rPr>
                <w:sz w:val="20"/>
                <w:szCs w:val="20"/>
              </w:rPr>
              <w:t xml:space="preserve">ляет методологию проектировани </w:t>
            </w:r>
            <w:r w:rsidR="00044074" w:rsidRPr="00755C70">
              <w:rPr>
                <w:sz w:val="20"/>
                <w:szCs w:val="20"/>
              </w:rPr>
              <w:t xml:space="preserve">в </w:t>
            </w:r>
            <w:r w:rsidR="00044074" w:rsidRPr="00755C70">
              <w:rPr>
                <w:spacing w:val="-1"/>
                <w:sz w:val="20"/>
                <w:szCs w:val="20"/>
              </w:rPr>
              <w:t xml:space="preserve">решении </w:t>
            </w:r>
            <w:r w:rsidR="00044074" w:rsidRPr="00755C70">
              <w:rPr>
                <w:sz w:val="20"/>
                <w:szCs w:val="20"/>
              </w:rPr>
              <w:t xml:space="preserve">профессиональных </w:t>
            </w:r>
            <w:r w:rsidR="00044074" w:rsidRPr="00755C70">
              <w:rPr>
                <w:spacing w:val="-4"/>
                <w:sz w:val="20"/>
                <w:szCs w:val="20"/>
              </w:rPr>
              <w:t xml:space="preserve">задач, </w:t>
            </w:r>
            <w:r w:rsidR="00044074" w:rsidRPr="00755C70">
              <w:rPr>
                <w:sz w:val="20"/>
                <w:szCs w:val="20"/>
              </w:rPr>
              <w:t xml:space="preserve">особенности преподавания в </w:t>
            </w:r>
            <w:r w:rsidR="00044074" w:rsidRPr="00755C70">
              <w:rPr>
                <w:spacing w:val="-3"/>
                <w:sz w:val="20"/>
                <w:szCs w:val="20"/>
              </w:rPr>
              <w:t>вузе.</w:t>
            </w:r>
          </w:p>
          <w:p w14:paraId="2643F9E3" w14:textId="77777777" w:rsidR="00B815F5" w:rsidRPr="00755C70" w:rsidRDefault="00B815F5" w:rsidP="00755C70">
            <w:pPr>
              <w:pStyle w:val="TableParagraph"/>
              <w:tabs>
                <w:tab w:val="left" w:pos="446"/>
                <w:tab w:val="left" w:pos="2647"/>
              </w:tabs>
              <w:ind w:right="14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5.2</w:t>
            </w:r>
            <w:r w:rsidR="00044074" w:rsidRPr="00755C70">
              <w:rPr>
                <w:sz w:val="20"/>
                <w:szCs w:val="20"/>
              </w:rPr>
              <w:t>Проводит мониторинг эффективности образовательных программ, индивидуальных образовательных маршрутов и т.д.</w:t>
            </w:r>
          </w:p>
          <w:p w14:paraId="43B49405" w14:textId="1103F79A" w:rsidR="00044074" w:rsidRPr="00755C70" w:rsidRDefault="00B815F5" w:rsidP="00755C70">
            <w:pPr>
              <w:pStyle w:val="TableParagraph"/>
              <w:tabs>
                <w:tab w:val="left" w:pos="446"/>
                <w:tab w:val="left" w:pos="2647"/>
              </w:tabs>
              <w:ind w:right="14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5.3</w:t>
            </w:r>
            <w:r w:rsidR="00044074" w:rsidRPr="00755C70">
              <w:rPr>
                <w:sz w:val="20"/>
                <w:szCs w:val="20"/>
              </w:rPr>
              <w:t>Поддерживает имидж и высокую профессионально-педагогич</w:t>
            </w:r>
            <w:r w:rsidRPr="00755C70">
              <w:rPr>
                <w:sz w:val="20"/>
                <w:szCs w:val="20"/>
              </w:rPr>
              <w:t xml:space="preserve">ескую культура   преподавателя </w:t>
            </w:r>
            <w:r w:rsidR="00044074" w:rsidRPr="00755C70">
              <w:rPr>
                <w:sz w:val="20"/>
                <w:szCs w:val="20"/>
              </w:rPr>
              <w:t>вуза.</w:t>
            </w:r>
          </w:p>
        </w:tc>
      </w:tr>
      <w:tr w:rsidR="00F52155" w:rsidRPr="00755C70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52155" w:rsidRPr="00755C70" w:rsidRDefault="00F52155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0BD7031" w:rsidR="00F52155" w:rsidRPr="00755C70" w:rsidRDefault="00F52155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Педагогика, социальная педагогика (бакалавриат)</w:t>
            </w:r>
          </w:p>
        </w:tc>
      </w:tr>
      <w:tr w:rsidR="00F52155" w:rsidRPr="00755C70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52155" w:rsidRPr="00755C70" w:rsidRDefault="00F52155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F589E2" w:rsidR="00F52155" w:rsidRPr="00755C70" w:rsidRDefault="00F52155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Производственная практика, преддипломная практика, выполнение выпускной квалификационной работы</w:t>
            </w:r>
          </w:p>
        </w:tc>
      </w:tr>
      <w:tr w:rsidR="00A2431A" w:rsidRPr="00755C70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2431A" w:rsidRPr="00755C70" w:rsidRDefault="00A2431A" w:rsidP="00755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755C7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1C3E6" w14:textId="77777777" w:rsidR="00A2431A" w:rsidRPr="00755C70" w:rsidRDefault="00A2431A" w:rsidP="00755C70">
            <w:pPr>
              <w:overflowPunct w:val="0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Основная литература</w:t>
            </w:r>
            <w:r w:rsidRPr="00755C70">
              <w:rPr>
                <w:sz w:val="20"/>
                <w:szCs w:val="20"/>
              </w:rPr>
              <w:t xml:space="preserve"> </w:t>
            </w:r>
          </w:p>
          <w:p w14:paraId="2E7685E0" w14:textId="3FE2AFDB" w:rsidR="00A2431A" w:rsidRPr="00755C70" w:rsidRDefault="00A2431A" w:rsidP="00755C70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C70">
              <w:rPr>
                <w:rFonts w:ascii="Times New Roman" w:hAnsi="Times New Roman"/>
                <w:sz w:val="20"/>
                <w:szCs w:val="20"/>
              </w:rPr>
              <w:t>1Мынбаева А.К. Основы педагогики высшей школы: Учебное пособие. – Алматы, 2013. – 171 с.</w:t>
            </w:r>
          </w:p>
          <w:p w14:paraId="0C4EC47A" w14:textId="7681400B" w:rsidR="00A2431A" w:rsidRPr="00755C70" w:rsidRDefault="00A2431A" w:rsidP="00755C70">
            <w:pPr>
              <w:overflowPunct w:val="0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2</w:t>
            </w:r>
            <w:r w:rsidRPr="00755C70">
              <w:rPr>
                <w:sz w:val="20"/>
                <w:szCs w:val="20"/>
              </w:rPr>
              <w:t xml:space="preserve">. Ахметова Г.К., Исаева З.А. Педагогика: Учебник для магистратуры университетов. – Алматы: </w:t>
            </w:r>
            <w:r w:rsidRPr="00755C70">
              <w:rPr>
                <w:sz w:val="20"/>
                <w:szCs w:val="20"/>
                <w:lang w:val="kk-KZ"/>
              </w:rPr>
              <w:t>Қазақ университеті, 2018. – 328 с.</w:t>
            </w:r>
          </w:p>
          <w:p w14:paraId="02ED7AD7" w14:textId="77777777" w:rsidR="00B815F5" w:rsidRPr="00755C70" w:rsidRDefault="00B815F5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3</w:t>
            </w:r>
            <w:r w:rsidRPr="00755C70">
              <w:rPr>
                <w:sz w:val="20"/>
                <w:szCs w:val="20"/>
              </w:rPr>
              <w:t>.</w:t>
            </w:r>
            <w:hyperlink r:id="rId10" w:history="1">
              <w:r w:rsidRPr="00755C70">
                <w:rPr>
                  <w:sz w:val="20"/>
                  <w:szCs w:val="20"/>
                </w:rPr>
                <w:t>Есекешова</w:t>
              </w:r>
            </w:hyperlink>
            <w:r w:rsidRPr="00755C70">
              <w:rPr>
                <w:sz w:val="20"/>
                <w:szCs w:val="20"/>
              </w:rPr>
              <w:t xml:space="preserve"> М. М. </w:t>
            </w:r>
            <w:hyperlink r:id="rId11" w:history="1">
              <w:r w:rsidRPr="00755C70">
                <w:rPr>
                  <w:sz w:val="20"/>
                  <w:szCs w:val="20"/>
                </w:rPr>
                <w:t>Сагалиева</w:t>
              </w:r>
            </w:hyperlink>
            <w:r w:rsidRPr="00755C70">
              <w:rPr>
                <w:sz w:val="20"/>
                <w:szCs w:val="20"/>
              </w:rPr>
              <w:t xml:space="preserve"> Ж. Педагогика высшей школы.  Астана:Фолиант, 2018.-256 </w:t>
            </w:r>
          </w:p>
          <w:p w14:paraId="0E37B3E8" w14:textId="4AEE8E07" w:rsidR="00B815F5" w:rsidRPr="00755C70" w:rsidRDefault="00B815F5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3</w:t>
            </w:r>
            <w:r w:rsidRPr="00755C70">
              <w:rPr>
                <w:sz w:val="20"/>
                <w:szCs w:val="20"/>
              </w:rPr>
              <w:t>.</w:t>
            </w:r>
            <w:r w:rsidRPr="00755C70">
              <w:rPr>
                <w:rFonts w:eastAsia="Calibri"/>
                <w:bCs/>
                <w:sz w:val="20"/>
                <w:szCs w:val="20"/>
              </w:rPr>
              <w:t xml:space="preserve"> Мандель, Б. Р.</w:t>
            </w:r>
            <w:r w:rsidRPr="00755C70">
              <w:rPr>
                <w:rFonts w:eastAsia="Calibri"/>
                <w:sz w:val="20"/>
                <w:szCs w:val="20"/>
              </w:rPr>
              <w:t xml:space="preserve"> Педагогика высшей школы: история, проблематика,</w:t>
            </w:r>
            <w:r w:rsidRPr="00755C7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755C70">
              <w:rPr>
                <w:rFonts w:eastAsia="Calibri"/>
                <w:sz w:val="20"/>
                <w:szCs w:val="20"/>
              </w:rPr>
              <w:t>принципы : учебное пособие для обучающихся</w:t>
            </w:r>
            <w:r w:rsidRPr="00755C70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755C70">
              <w:rPr>
                <w:rFonts w:eastAsia="Calibri"/>
                <w:sz w:val="20"/>
                <w:szCs w:val="20"/>
              </w:rPr>
              <w:t>в магистратуре. - М. ; Берлин :Директ-Медиа, 2017. – 618 с.</w:t>
            </w:r>
          </w:p>
          <w:p w14:paraId="09FD7F23" w14:textId="651F10E5" w:rsidR="00B815F5" w:rsidRPr="00755C70" w:rsidRDefault="00B815F5" w:rsidP="00755C70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 w:val="0"/>
                <w:bCs/>
                <w:sz w:val="20"/>
                <w:szCs w:val="20"/>
              </w:rPr>
            </w:pPr>
            <w:r w:rsidRPr="00755C70">
              <w:rPr>
                <w:rFonts w:eastAsia="Calibri"/>
                <w:b w:val="0"/>
                <w:sz w:val="20"/>
                <w:szCs w:val="20"/>
                <w:lang w:val="kk-KZ"/>
              </w:rPr>
              <w:t>4</w:t>
            </w:r>
            <w:r w:rsidRPr="00755C70">
              <w:rPr>
                <w:rFonts w:eastAsia="Calibri"/>
                <w:b w:val="0"/>
                <w:sz w:val="20"/>
                <w:szCs w:val="20"/>
              </w:rPr>
              <w:t>.Околелов О.П. Педагогика высшей школы. - М.:</w:t>
            </w:r>
            <w:r w:rsidRPr="00755C70">
              <w:rPr>
                <w:b w:val="0"/>
                <w:sz w:val="20"/>
                <w:szCs w:val="20"/>
                <w:shd w:val="clear" w:color="auto" w:fill="FFFFFF"/>
              </w:rPr>
              <w:t xml:space="preserve"> Изд-во: </w:t>
            </w:r>
            <w:hyperlink r:id="rId12" w:history="1">
              <w:r w:rsidRPr="00755C70">
                <w:rPr>
                  <w:rStyle w:val="af9"/>
                  <w:b w:val="0"/>
                  <w:sz w:val="20"/>
                  <w:szCs w:val="20"/>
                  <w:shd w:val="clear" w:color="auto" w:fill="FFFFFF"/>
                </w:rPr>
                <w:t>НИЦ ИНФРА-М</w:t>
              </w:r>
            </w:hyperlink>
            <w:r w:rsidRPr="00755C70">
              <w:rPr>
                <w:b w:val="0"/>
                <w:sz w:val="20"/>
                <w:szCs w:val="20"/>
              </w:rPr>
              <w:t>, 2022.-187 4.</w:t>
            </w:r>
          </w:p>
          <w:p w14:paraId="05D59EC9" w14:textId="11BC98DD" w:rsidR="00B815F5" w:rsidRPr="00755C70" w:rsidRDefault="00B815F5" w:rsidP="00755C70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755C70">
              <w:rPr>
                <w:b w:val="0"/>
                <w:sz w:val="20"/>
                <w:szCs w:val="20"/>
              </w:rPr>
              <w:t>5.</w:t>
            </w:r>
            <w:r w:rsidRPr="00755C70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755C70">
              <w:rPr>
                <w:b w:val="0"/>
                <w:iCs/>
                <w:sz w:val="20"/>
                <w:szCs w:val="20"/>
                <w:shd w:val="clear" w:color="auto" w:fill="FFFFFF"/>
              </w:rPr>
              <w:t>Аннушкин, Ю. В. </w:t>
            </w:r>
            <w:r w:rsidRPr="00755C70">
              <w:rPr>
                <w:b w:val="0"/>
                <w:sz w:val="20"/>
                <w:szCs w:val="20"/>
                <w:shd w:val="clear" w:color="auto" w:fill="FFFFFF"/>
              </w:rPr>
              <w:t> Дидактика: учебное пособие для бакалавриата и магистратуры. - 2-е изд., перераб. и доп. - Москва: Издательство Юрайт, 2019. - 165 с.</w:t>
            </w:r>
          </w:p>
          <w:p w14:paraId="0CAFAB7F" w14:textId="77777777" w:rsidR="00A2431A" w:rsidRPr="00755C70" w:rsidRDefault="00A2431A" w:rsidP="00755C70">
            <w:pPr>
              <w:overflowPunct w:val="0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Дополнительная литература</w:t>
            </w:r>
            <w:r w:rsidRPr="00755C70">
              <w:rPr>
                <w:sz w:val="20"/>
                <w:szCs w:val="20"/>
              </w:rPr>
              <w:t xml:space="preserve"> </w:t>
            </w:r>
          </w:p>
          <w:p w14:paraId="1C52B71C" w14:textId="50AD0DED" w:rsidR="00A2431A" w:rsidRPr="00755C70" w:rsidRDefault="00B815F5" w:rsidP="00755C70">
            <w:pPr>
              <w:jc w:val="both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lastRenderedPageBreak/>
              <w:t>1.</w:t>
            </w:r>
            <w:r w:rsidR="00A2431A" w:rsidRPr="00755C70">
              <w:rPr>
                <w:sz w:val="20"/>
                <w:szCs w:val="20"/>
                <w:lang w:val="kk-KZ"/>
              </w:rPr>
              <w:t xml:space="preserve"> 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      </w:r>
          </w:p>
          <w:p w14:paraId="3C610AC5" w14:textId="76C3C9F6" w:rsidR="00A2431A" w:rsidRPr="00755C70" w:rsidRDefault="00B815F5" w:rsidP="00755C70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55C7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A2431A" w:rsidRPr="00755C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Баширова Ж.Р. Развитие университетского образования в аспекте подготовки преподавателя высшей школы. Монография. –Алматы: АГУ им.Абая, 2003. -160 с.</w:t>
            </w:r>
          </w:p>
          <w:p w14:paraId="4BA97714" w14:textId="222EAF6C" w:rsidR="00A2431A" w:rsidRPr="00755C70" w:rsidRDefault="00B815F5" w:rsidP="00755C70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70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A2431A" w:rsidRPr="00755C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A2431A" w:rsidRPr="00755C70">
              <w:rPr>
                <w:rFonts w:ascii="Times New Roman" w:hAnsi="Times New Roman"/>
                <w:sz w:val="20"/>
                <w:szCs w:val="20"/>
              </w:rPr>
              <w:t>Кредитная система обучения в вузе. – Алматы: Қазақ университеті, 2006. – 180с.</w:t>
            </w:r>
          </w:p>
          <w:p w14:paraId="3F4A0678" w14:textId="05BF858E" w:rsidR="00A2431A" w:rsidRPr="00755C70" w:rsidRDefault="00A2431A" w:rsidP="00755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Интернет-ресурс</w:t>
            </w:r>
          </w:p>
          <w:p w14:paraId="15E6F905" w14:textId="77777777" w:rsidR="00A2431A" w:rsidRPr="00755C70" w:rsidRDefault="00A2431A" w:rsidP="00755C70">
            <w:pPr>
              <w:autoSpaceDE w:val="0"/>
              <w:autoSpaceDN w:val="0"/>
              <w:adjustRightInd w:val="0"/>
              <w:jc w:val="both"/>
              <w:rPr>
                <w:rStyle w:val="af9"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1 </w:t>
            </w:r>
            <w:hyperlink r:id="rId13" w:history="1">
              <w:r w:rsidRPr="00755C70">
                <w:rPr>
                  <w:rStyle w:val="af9"/>
                  <w:sz w:val="20"/>
                  <w:szCs w:val="20"/>
                </w:rPr>
                <w:t>https://youtu.be/Wv7xikY5eKs?si=LfrvdU1nli_v25uj</w:t>
              </w:r>
            </w:hyperlink>
          </w:p>
          <w:p w14:paraId="58EBFCF9" w14:textId="77777777" w:rsidR="00A2431A" w:rsidRPr="00755C70" w:rsidRDefault="00A2431A" w:rsidP="00755C7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 xml:space="preserve">2. </w:t>
            </w:r>
            <w:r w:rsidRPr="00755C70">
              <w:rPr>
                <w:sz w:val="20"/>
                <w:szCs w:val="20"/>
              </w:rPr>
              <w:t>Сambridge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University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Press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—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полнотекстовая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коллекция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журналов</w:t>
            </w:r>
          </w:p>
          <w:p w14:paraId="7054B339" w14:textId="77777777" w:rsidR="00A2431A" w:rsidRPr="00755C70" w:rsidRDefault="00A2431A" w:rsidP="00755C70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755C70">
              <w:rPr>
                <w:sz w:val="20"/>
                <w:szCs w:val="20"/>
              </w:rPr>
              <w:t>издательства</w:t>
            </w:r>
            <w:r w:rsidRPr="00755C70">
              <w:rPr>
                <w:sz w:val="20"/>
                <w:szCs w:val="20"/>
                <w:lang w:val="en-US"/>
              </w:rPr>
              <w:t xml:space="preserve"> </w:t>
            </w:r>
            <w:r w:rsidRPr="00755C70">
              <w:rPr>
                <w:sz w:val="20"/>
                <w:szCs w:val="20"/>
              </w:rPr>
              <w:t>С</w:t>
            </w:r>
            <w:r w:rsidRPr="00755C70">
              <w:rPr>
                <w:sz w:val="20"/>
                <w:szCs w:val="20"/>
                <w:lang w:val="en-US"/>
              </w:rPr>
              <w:t xml:space="preserve">ambridge University Press: </w:t>
            </w:r>
            <w:hyperlink r:id="rId14" w:history="1">
              <w:r w:rsidRPr="00755C70">
                <w:rPr>
                  <w:rStyle w:val="af9"/>
                  <w:sz w:val="20"/>
                  <w:szCs w:val="20"/>
                  <w:lang w:val="en-US"/>
                </w:rPr>
                <w:t>https://www.cambridge.org</w:t>
              </w:r>
            </w:hyperlink>
            <w:r w:rsidRPr="00755C70">
              <w:rPr>
                <w:sz w:val="20"/>
                <w:szCs w:val="20"/>
                <w:lang w:val="en-US"/>
              </w:rPr>
              <w:t>;</w:t>
            </w:r>
          </w:p>
          <w:p w14:paraId="7C6C7895" w14:textId="77777777" w:rsidR="00A2431A" w:rsidRPr="00755C70" w:rsidRDefault="00A2431A" w:rsidP="00755C7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 xml:space="preserve">3. </w:t>
            </w:r>
            <w:r w:rsidRPr="00755C70">
              <w:rPr>
                <w:sz w:val="20"/>
                <w:szCs w:val="20"/>
              </w:rPr>
              <w:t>Oxford University Press — полнотекстовая коллекция журналов издательства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 xml:space="preserve">Oxford University Press (текущая подписка и архив): </w:t>
            </w:r>
            <w:hyperlink r:id="rId15" w:history="1">
              <w:r w:rsidRPr="00755C70">
                <w:rPr>
                  <w:rStyle w:val="af9"/>
                  <w:sz w:val="20"/>
                  <w:szCs w:val="20"/>
                </w:rPr>
                <w:t>http://www.oxfordjournals.org/en/</w:t>
              </w:r>
            </w:hyperlink>
            <w:r w:rsidRPr="00755C70">
              <w:rPr>
                <w:sz w:val="20"/>
                <w:szCs w:val="20"/>
              </w:rPr>
              <w:t>;</w:t>
            </w:r>
          </w:p>
          <w:p w14:paraId="685AD51A" w14:textId="77777777" w:rsidR="00A2431A" w:rsidRPr="00755C70" w:rsidRDefault="00A2431A" w:rsidP="00755C7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4.</w:t>
            </w:r>
            <w:r w:rsidRPr="00755C70">
              <w:rPr>
                <w:sz w:val="20"/>
                <w:szCs w:val="20"/>
              </w:rPr>
              <w:t xml:space="preserve"> SCOPUS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–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реферативная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наукометрическая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база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данных: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hyperlink r:id="rId16" w:history="1">
              <w:r w:rsidRPr="00755C70">
                <w:rPr>
                  <w:rStyle w:val="af9"/>
                  <w:sz w:val="20"/>
                  <w:szCs w:val="20"/>
                </w:rPr>
                <w:t>https://www.scopus.com</w:t>
              </w:r>
            </w:hyperlink>
            <w:r w:rsidRPr="00755C70">
              <w:rPr>
                <w:sz w:val="20"/>
                <w:szCs w:val="20"/>
              </w:rPr>
              <w:t>;</w:t>
            </w:r>
          </w:p>
          <w:p w14:paraId="7FAE32B7" w14:textId="77777777" w:rsidR="00A2431A" w:rsidRPr="00755C70" w:rsidRDefault="00A2431A" w:rsidP="00755C7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5.</w:t>
            </w:r>
            <w:r w:rsidRPr="00755C70">
              <w:rPr>
                <w:sz w:val="20"/>
                <w:szCs w:val="20"/>
              </w:rPr>
              <w:t xml:space="preserve"> Web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of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Science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—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реферативная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наукометрическая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база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данных:</w:t>
            </w:r>
          </w:p>
          <w:p w14:paraId="56112C75" w14:textId="58DC8260" w:rsidR="00A2431A" w:rsidRPr="00755C70" w:rsidRDefault="00A2431A" w:rsidP="00755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</w:rPr>
              <w:t>http://apps.webofknowledge.com;</w:t>
            </w:r>
          </w:p>
        </w:tc>
      </w:tr>
    </w:tbl>
    <w:p w14:paraId="10F6F5FC" w14:textId="728AC2A2" w:rsidR="00A02A85" w:rsidRPr="00755C70" w:rsidRDefault="00A02A85" w:rsidP="00755C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410"/>
      </w:tblGrid>
      <w:tr w:rsidR="00A02A85" w:rsidRPr="00755C70" w14:paraId="44667642" w14:textId="77777777" w:rsidTr="0065144F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755C70" w:rsidRDefault="00A02A85" w:rsidP="00755C70">
            <w:pPr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755C70" w:rsidRDefault="00A02A85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7" w:history="1">
              <w:r w:rsidRPr="00755C70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755C70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8" w:history="1">
              <w:r w:rsidRPr="00755C70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755C70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755C70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755C70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755C70" w:rsidRDefault="00A02A85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755C70">
              <w:rPr>
                <w:sz w:val="20"/>
                <w:szCs w:val="20"/>
                <w:lang w:val="en-US"/>
              </w:rPr>
              <w:t>Univer</w:t>
            </w:r>
            <w:r w:rsidRPr="00755C70">
              <w:rPr>
                <w:sz w:val="20"/>
                <w:szCs w:val="20"/>
              </w:rPr>
              <w:t>.</w:t>
            </w:r>
          </w:p>
          <w:p w14:paraId="78152A39" w14:textId="3B72F214" w:rsidR="00ED7803" w:rsidRPr="00755C70" w:rsidRDefault="00ED7803" w:rsidP="00755C70">
            <w:pPr>
              <w:jc w:val="both"/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55C70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755C70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755C70">
              <w:rPr>
                <w:sz w:val="20"/>
                <w:szCs w:val="20"/>
              </w:rPr>
              <w:t>е</w:t>
            </w:r>
            <w:r w:rsidR="001C3D29" w:rsidRPr="00755C70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755C70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755C70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755C70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755C70" w:rsidRDefault="00A02A85" w:rsidP="00755C70">
            <w:pPr>
              <w:jc w:val="both"/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755C70">
              <w:rPr>
                <w:b/>
                <w:bCs/>
                <w:sz w:val="20"/>
                <w:szCs w:val="20"/>
              </w:rPr>
              <w:t xml:space="preserve">. </w:t>
            </w:r>
            <w:r w:rsidRPr="00755C7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755C70">
              <w:rPr>
                <w:sz w:val="20"/>
                <w:szCs w:val="20"/>
              </w:rPr>
              <w:t>дисциплины</w:t>
            </w:r>
            <w:r w:rsidRPr="00755C7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755C70" w:rsidRDefault="00A02A85" w:rsidP="00755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755C70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755C70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755C70">
              <w:rPr>
                <w:rStyle w:val="af9"/>
                <w:sz w:val="20"/>
                <w:szCs w:val="20"/>
              </w:rPr>
              <w:t xml:space="preserve"> </w:t>
            </w:r>
            <w:r w:rsidRPr="00755C70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755C70">
              <w:rPr>
                <w:sz w:val="20"/>
                <w:szCs w:val="20"/>
              </w:rPr>
              <w:t>О</w:t>
            </w:r>
            <w:r w:rsidRPr="00755C70">
              <w:rPr>
                <w:sz w:val="20"/>
                <w:szCs w:val="20"/>
              </w:rPr>
              <w:t xml:space="preserve"> </w:t>
            </w:r>
            <w:r w:rsidR="00B8539F" w:rsidRPr="00755C70">
              <w:rPr>
                <w:sz w:val="20"/>
                <w:szCs w:val="20"/>
              </w:rPr>
              <w:t xml:space="preserve">развивают у обучающегося </w:t>
            </w:r>
            <w:r w:rsidRPr="00755C70">
              <w:rPr>
                <w:sz w:val="20"/>
                <w:szCs w:val="20"/>
              </w:rPr>
              <w:t>самостоятель</w:t>
            </w:r>
            <w:r w:rsidR="00B8539F" w:rsidRPr="00755C70">
              <w:rPr>
                <w:sz w:val="20"/>
                <w:szCs w:val="20"/>
              </w:rPr>
              <w:t>ность</w:t>
            </w:r>
            <w:r w:rsidR="003F4279" w:rsidRPr="00755C70">
              <w:rPr>
                <w:sz w:val="20"/>
                <w:szCs w:val="20"/>
              </w:rPr>
              <w:t>,</w:t>
            </w:r>
            <w:r w:rsidR="00B8539F" w:rsidRPr="00755C70">
              <w:rPr>
                <w:sz w:val="20"/>
                <w:szCs w:val="20"/>
              </w:rPr>
              <w:t xml:space="preserve"> </w:t>
            </w:r>
            <w:r w:rsidR="003F4279" w:rsidRPr="00755C70">
              <w:rPr>
                <w:sz w:val="20"/>
                <w:szCs w:val="20"/>
              </w:rPr>
              <w:t>критическое мышление, креативность.</w:t>
            </w:r>
            <w:r w:rsidRPr="00755C70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755C70">
              <w:rPr>
                <w:sz w:val="20"/>
                <w:szCs w:val="20"/>
              </w:rPr>
              <w:t>выполнения заданий</w:t>
            </w:r>
            <w:r w:rsidRPr="00755C70">
              <w:rPr>
                <w:sz w:val="20"/>
                <w:szCs w:val="20"/>
              </w:rPr>
              <w:t>.</w:t>
            </w:r>
          </w:p>
          <w:p w14:paraId="0DB11E16" w14:textId="475359D1" w:rsidR="00A02A85" w:rsidRPr="00755C70" w:rsidRDefault="00A02A85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9" w:history="1">
              <w:r w:rsidRPr="00755C70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55C70">
              <w:rPr>
                <w:sz w:val="20"/>
                <w:szCs w:val="20"/>
                <w:u w:val="single"/>
              </w:rPr>
              <w:t xml:space="preserve">, </w:t>
            </w:r>
            <w:hyperlink r:id="rId20" w:history="1">
              <w:r w:rsidRPr="00755C70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755C70">
              <w:rPr>
                <w:rStyle w:val="af9"/>
                <w:sz w:val="20"/>
                <w:szCs w:val="20"/>
                <w:u w:val="single"/>
              </w:rPr>
              <w:t>,</w:t>
            </w:r>
            <w:r w:rsidRPr="00755C70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755C70" w:rsidRDefault="00A02A85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755C70">
              <w:rPr>
                <w:sz w:val="20"/>
                <w:szCs w:val="20"/>
                <w:lang w:val="en-US"/>
              </w:rPr>
              <w:t>Univer</w:t>
            </w:r>
            <w:r w:rsidRPr="00755C70">
              <w:rPr>
                <w:sz w:val="20"/>
                <w:szCs w:val="20"/>
              </w:rPr>
              <w:t>.</w:t>
            </w:r>
          </w:p>
          <w:p w14:paraId="65DA7148" w14:textId="1DB6DC64" w:rsidR="00A02A85" w:rsidRPr="00755C70" w:rsidRDefault="00A02A85" w:rsidP="00755C70">
            <w:pPr>
              <w:jc w:val="both"/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755C70">
              <w:rPr>
                <w:b/>
                <w:bCs/>
                <w:sz w:val="20"/>
                <w:szCs w:val="20"/>
              </w:rPr>
              <w:t xml:space="preserve">. </w:t>
            </w:r>
            <w:r w:rsidRPr="00755C70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309554FF" w:rsidR="00A02A85" w:rsidRPr="00755C70" w:rsidRDefault="00B727B9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Все о</w:t>
            </w:r>
            <w:r w:rsidR="00A02A85" w:rsidRPr="00755C70">
              <w:rPr>
                <w:sz w:val="20"/>
                <w:szCs w:val="20"/>
              </w:rPr>
              <w:t>бучающиеся</w:t>
            </w:r>
            <w:r w:rsidR="00830F23" w:rsidRPr="00755C7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5C70">
              <w:rPr>
                <w:sz w:val="20"/>
                <w:szCs w:val="20"/>
              </w:rPr>
              <w:t xml:space="preserve">могут </w:t>
            </w:r>
            <w:r w:rsidR="00A02A85" w:rsidRPr="00755C70">
              <w:rPr>
                <w:sz w:val="20"/>
                <w:szCs w:val="20"/>
              </w:rPr>
              <w:t>получать консуль</w:t>
            </w:r>
            <w:r w:rsidR="003F4F34" w:rsidRPr="00755C70">
              <w:rPr>
                <w:sz w:val="20"/>
                <w:szCs w:val="20"/>
              </w:rPr>
              <w:t>тативную</w:t>
            </w:r>
            <w:r w:rsidR="00A02A85" w:rsidRPr="00755C70">
              <w:rPr>
                <w:sz w:val="20"/>
                <w:szCs w:val="20"/>
              </w:rPr>
              <w:t xml:space="preserve"> помощь по </w:t>
            </w:r>
            <w:r w:rsidR="00666ED1" w:rsidRPr="00755C70">
              <w:rPr>
                <w:sz w:val="20"/>
                <w:szCs w:val="20"/>
              </w:rPr>
              <w:t xml:space="preserve">87027675044 </w:t>
            </w:r>
            <w:hyperlink r:id="rId21" w:history="1">
              <w:r w:rsidR="00666ED1" w:rsidRPr="00755C70">
                <w:rPr>
                  <w:rStyle w:val="af9"/>
                  <w:sz w:val="20"/>
                  <w:szCs w:val="20"/>
                </w:rPr>
                <w:t>nurdolores@mail.ru</w:t>
              </w:r>
            </w:hyperlink>
            <w:r w:rsidR="00666ED1" w:rsidRPr="00755C70">
              <w:rPr>
                <w:sz w:val="20"/>
                <w:szCs w:val="20"/>
                <w:lang w:val="kk-KZ"/>
              </w:rPr>
              <w:t xml:space="preserve"> </w:t>
            </w:r>
            <w:r w:rsidR="00B2590C" w:rsidRPr="00755C70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755C7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5C7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5C7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5C70">
              <w:rPr>
                <w:iCs/>
                <w:sz w:val="20"/>
                <w:szCs w:val="20"/>
              </w:rPr>
              <w:t xml:space="preserve"> </w:t>
            </w:r>
            <w:r w:rsidR="00A02A85" w:rsidRPr="00755C7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5C70">
              <w:rPr>
                <w:i/>
                <w:sz w:val="20"/>
                <w:szCs w:val="20"/>
              </w:rPr>
              <w:t xml:space="preserve"> </w:t>
            </w:r>
            <w:r w:rsidR="00AF3F8F" w:rsidRPr="00755C70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755C70">
              <w:rPr>
                <w:i/>
                <w:sz w:val="20"/>
                <w:szCs w:val="20"/>
                <w:u w:val="single"/>
              </w:rPr>
              <w:t>те</w:t>
            </w:r>
            <w:r w:rsidR="00AF3F8F" w:rsidRPr="00755C70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755C70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755C70">
              <w:rPr>
                <w:i/>
                <w:sz w:val="20"/>
                <w:szCs w:val="20"/>
                <w:u w:val="single"/>
              </w:rPr>
              <w:t>ую</w:t>
            </w:r>
            <w:r w:rsidR="00A02A85" w:rsidRPr="00755C70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755C70">
              <w:rPr>
                <w:i/>
                <w:sz w:val="20"/>
                <w:szCs w:val="20"/>
                <w:u w:val="single"/>
              </w:rPr>
              <w:t>у</w:t>
            </w:r>
            <w:r w:rsidR="00A02A85" w:rsidRPr="00755C70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755C70" w:rsidRDefault="00A02A85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Интеграция</w:t>
            </w:r>
            <w:r w:rsidRPr="00755C7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55C70">
              <w:rPr>
                <w:b/>
                <w:sz w:val="20"/>
                <w:szCs w:val="20"/>
              </w:rPr>
              <w:t>МОО</w:t>
            </w:r>
            <w:r w:rsidRPr="00755C70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755C70">
              <w:rPr>
                <w:b/>
                <w:sz w:val="20"/>
                <w:szCs w:val="20"/>
                <w:lang w:val="en-US"/>
              </w:rPr>
              <w:t>.</w:t>
            </w:r>
            <w:r w:rsidRPr="00755C70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755C70">
              <w:rPr>
                <w:sz w:val="20"/>
                <w:szCs w:val="20"/>
              </w:rPr>
              <w:t xml:space="preserve">В случае интеграции </w:t>
            </w:r>
            <w:r w:rsidR="00C6051D" w:rsidRPr="00755C70">
              <w:rPr>
                <w:bCs/>
                <w:sz w:val="20"/>
                <w:szCs w:val="20"/>
              </w:rPr>
              <w:t>МОО</w:t>
            </w:r>
            <w:r w:rsidR="00C6051D" w:rsidRPr="00755C70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755C70">
              <w:rPr>
                <w:sz w:val="20"/>
                <w:szCs w:val="20"/>
              </w:rPr>
              <w:t xml:space="preserve"> в дисциплину, в</w:t>
            </w:r>
            <w:r w:rsidRPr="00755C70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755C70">
              <w:rPr>
                <w:sz w:val="20"/>
                <w:szCs w:val="20"/>
                <w:lang w:val="en-US"/>
              </w:rPr>
              <w:t>C</w:t>
            </w:r>
            <w:r w:rsidRPr="00755C70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755C70">
              <w:rPr>
                <w:bCs/>
                <w:sz w:val="20"/>
                <w:szCs w:val="20"/>
              </w:rPr>
              <w:t>МОО</w:t>
            </w:r>
            <w:r w:rsidR="008D1CCF" w:rsidRPr="00755C70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755C70">
              <w:rPr>
                <w:sz w:val="20"/>
                <w:szCs w:val="20"/>
              </w:rPr>
              <w:t xml:space="preserve"> </w:t>
            </w:r>
            <w:r w:rsidRPr="00755C70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755C70" w:rsidRDefault="00A02A85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 xml:space="preserve">ВНИМАНИЕ! </w:t>
            </w:r>
            <w:r w:rsidRPr="00755C7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755C70">
              <w:rPr>
                <w:sz w:val="20"/>
                <w:szCs w:val="20"/>
              </w:rPr>
              <w:t>дисциплины</w:t>
            </w:r>
            <w:r w:rsidRPr="00755C70">
              <w:rPr>
                <w:sz w:val="20"/>
                <w:szCs w:val="20"/>
              </w:rPr>
              <w:t>, а также в МОО</w:t>
            </w:r>
            <w:r w:rsidRPr="00755C70">
              <w:rPr>
                <w:sz w:val="20"/>
                <w:szCs w:val="20"/>
                <w:lang w:val="en-US"/>
              </w:rPr>
              <w:t>C</w:t>
            </w:r>
            <w:r w:rsidRPr="00755C7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755C70" w14:paraId="564870B2" w14:textId="77777777" w:rsidTr="0065144F"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755C70" w:rsidRDefault="00DE4C44" w:rsidP="00755C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755C70" w14:paraId="4724E9AA" w14:textId="77777777" w:rsidTr="0065144F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755C70" w:rsidRDefault="006A7FC8" w:rsidP="00755C70">
            <w:pPr>
              <w:jc w:val="both"/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755C70" w:rsidRDefault="006A7FC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755C70" w:rsidRDefault="00A471CF" w:rsidP="00755C70">
            <w:pPr>
              <w:jc w:val="both"/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755C70" w14:paraId="766FD518" w14:textId="77777777" w:rsidTr="0065144F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755C70" w:rsidRDefault="00384CD8" w:rsidP="00755C70">
            <w:pPr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755C70" w:rsidRDefault="00384CD8" w:rsidP="00755C70">
            <w:pPr>
              <w:jc w:val="both"/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755C70" w:rsidRDefault="00BE3F4E" w:rsidP="00755C70">
            <w:pPr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э</w:t>
            </w:r>
            <w:r w:rsidR="00384CD8" w:rsidRPr="00755C70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755C70" w:rsidRDefault="008939ED" w:rsidP="00755C70">
            <w:pPr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755C70" w:rsidRDefault="00854136" w:rsidP="00755C70">
            <w:pPr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Баллы</w:t>
            </w:r>
            <w:r w:rsidR="0084687B" w:rsidRPr="00755C70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755C70" w:rsidRDefault="00384CD8" w:rsidP="00755C70">
            <w:pPr>
              <w:rPr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%</w:t>
            </w:r>
            <w:r w:rsidR="00854136" w:rsidRPr="00755C70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755C70" w:rsidRDefault="00854136" w:rsidP="00755C70">
            <w:pPr>
              <w:rPr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О</w:t>
            </w:r>
            <w:r w:rsidR="00384CD8" w:rsidRPr="00755C70">
              <w:rPr>
                <w:b/>
                <w:bCs/>
                <w:sz w:val="20"/>
                <w:szCs w:val="20"/>
              </w:rPr>
              <w:t>ценк</w:t>
            </w:r>
            <w:r w:rsidRPr="00755C70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755C70" w:rsidRDefault="00384CD8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755C70">
              <w:rPr>
                <w:bCs/>
                <w:sz w:val="20"/>
                <w:szCs w:val="20"/>
              </w:rPr>
              <w:t>–</w:t>
            </w:r>
            <w:r w:rsidRPr="00755C70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755C70">
              <w:rPr>
                <w:sz w:val="20"/>
                <w:szCs w:val="20"/>
              </w:rPr>
              <w:t>Основано на</w:t>
            </w:r>
            <w:r w:rsidR="00AC0C46" w:rsidRPr="00755C70">
              <w:rPr>
                <w:sz w:val="20"/>
                <w:szCs w:val="20"/>
              </w:rPr>
              <w:t xml:space="preserve"> </w:t>
            </w:r>
            <w:r w:rsidRPr="00755C70">
              <w:rPr>
                <w:sz w:val="20"/>
                <w:szCs w:val="20"/>
              </w:rPr>
              <w:t>формативно</w:t>
            </w:r>
            <w:r w:rsidR="00DB76FD" w:rsidRPr="00755C70">
              <w:rPr>
                <w:sz w:val="20"/>
                <w:szCs w:val="20"/>
              </w:rPr>
              <w:t>м</w:t>
            </w:r>
            <w:r w:rsidRPr="00755C70">
              <w:rPr>
                <w:sz w:val="20"/>
                <w:szCs w:val="20"/>
              </w:rPr>
              <w:t xml:space="preserve"> и суммативно</w:t>
            </w:r>
            <w:r w:rsidR="00DB76FD" w:rsidRPr="00755C70">
              <w:rPr>
                <w:sz w:val="20"/>
                <w:szCs w:val="20"/>
              </w:rPr>
              <w:t>м</w:t>
            </w:r>
            <w:r w:rsidRPr="00755C70">
              <w:rPr>
                <w:sz w:val="20"/>
                <w:szCs w:val="20"/>
              </w:rPr>
              <w:t xml:space="preserve"> оценивани</w:t>
            </w:r>
            <w:r w:rsidR="00203226" w:rsidRPr="00755C70">
              <w:rPr>
                <w:sz w:val="20"/>
                <w:szCs w:val="20"/>
              </w:rPr>
              <w:t>и</w:t>
            </w:r>
            <w:r w:rsidRPr="00755C70">
              <w:rPr>
                <w:sz w:val="20"/>
                <w:szCs w:val="20"/>
              </w:rPr>
              <w:t>.</w:t>
            </w:r>
          </w:p>
          <w:p w14:paraId="2C87C24C" w14:textId="26BAD948" w:rsidR="00D534C1" w:rsidRPr="00755C70" w:rsidRDefault="00384CD8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lastRenderedPageBreak/>
              <w:t>Формативное оценивание</w:t>
            </w:r>
            <w:r w:rsidR="00E81CB3" w:rsidRPr="00755C70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755C70">
              <w:rPr>
                <w:sz w:val="20"/>
                <w:szCs w:val="20"/>
              </w:rPr>
              <w:t xml:space="preserve">вид </w:t>
            </w:r>
            <w:r w:rsidRPr="00755C70">
              <w:rPr>
                <w:sz w:val="20"/>
                <w:szCs w:val="20"/>
              </w:rPr>
              <w:t>оценивани</w:t>
            </w:r>
            <w:r w:rsidR="00E81CB3" w:rsidRPr="00755C70">
              <w:rPr>
                <w:sz w:val="20"/>
                <w:szCs w:val="20"/>
              </w:rPr>
              <w:t>я</w:t>
            </w:r>
            <w:r w:rsidR="002A5787" w:rsidRPr="00755C70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755C70">
              <w:rPr>
                <w:sz w:val="20"/>
                <w:szCs w:val="20"/>
              </w:rPr>
              <w:t xml:space="preserve"> </w:t>
            </w:r>
            <w:r w:rsidR="002A5787" w:rsidRPr="00755C70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755C70">
              <w:rPr>
                <w:sz w:val="20"/>
                <w:szCs w:val="20"/>
              </w:rPr>
              <w:t>.</w:t>
            </w:r>
            <w:r w:rsidR="002A5787" w:rsidRPr="00755C70">
              <w:rPr>
                <w:sz w:val="20"/>
                <w:szCs w:val="20"/>
              </w:rPr>
              <w:t xml:space="preserve"> </w:t>
            </w:r>
            <w:r w:rsidR="008B6044" w:rsidRPr="00755C70">
              <w:rPr>
                <w:sz w:val="20"/>
                <w:szCs w:val="20"/>
              </w:rPr>
              <w:t>О</w:t>
            </w:r>
            <w:r w:rsidR="002A5787" w:rsidRPr="00755C70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755C70">
              <w:rPr>
                <w:sz w:val="20"/>
                <w:szCs w:val="20"/>
              </w:rPr>
              <w:t xml:space="preserve"> </w:t>
            </w:r>
            <w:r w:rsidR="002A5787" w:rsidRPr="00755C70">
              <w:rPr>
                <w:sz w:val="20"/>
                <w:szCs w:val="20"/>
              </w:rPr>
              <w:t>обучающимся и преподавателем</w:t>
            </w:r>
            <w:r w:rsidR="009746F5" w:rsidRPr="00755C70">
              <w:rPr>
                <w:sz w:val="20"/>
                <w:szCs w:val="20"/>
              </w:rPr>
              <w:t xml:space="preserve">. </w:t>
            </w:r>
            <w:r w:rsidR="004065C8" w:rsidRPr="00755C70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755C70">
              <w:rPr>
                <w:sz w:val="20"/>
                <w:szCs w:val="20"/>
              </w:rPr>
              <w:t xml:space="preserve">Оценивается </w:t>
            </w:r>
            <w:r w:rsidR="00D534C1" w:rsidRPr="00755C70">
              <w:rPr>
                <w:sz w:val="20"/>
                <w:szCs w:val="20"/>
              </w:rPr>
              <w:t xml:space="preserve">выполнение заданий, </w:t>
            </w:r>
            <w:r w:rsidRPr="00755C70">
              <w:rPr>
                <w:sz w:val="20"/>
                <w:szCs w:val="20"/>
              </w:rPr>
              <w:t>активност</w:t>
            </w:r>
            <w:r w:rsidR="009746F5" w:rsidRPr="00755C70">
              <w:rPr>
                <w:sz w:val="20"/>
                <w:szCs w:val="20"/>
              </w:rPr>
              <w:t>ь</w:t>
            </w:r>
            <w:r w:rsidRPr="00755C70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755C70">
              <w:rPr>
                <w:sz w:val="20"/>
                <w:szCs w:val="20"/>
              </w:rPr>
              <w:t>, лабораторные работы</w:t>
            </w:r>
            <w:r w:rsidRPr="00755C70">
              <w:rPr>
                <w:sz w:val="20"/>
                <w:szCs w:val="20"/>
              </w:rPr>
              <w:t xml:space="preserve"> и т. д.). </w:t>
            </w:r>
            <w:r w:rsidR="00A43A7A" w:rsidRPr="00755C70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755C70" w:rsidRDefault="00384CD8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755C70">
              <w:rPr>
                <w:b/>
                <w:sz w:val="20"/>
                <w:szCs w:val="20"/>
              </w:rPr>
              <w:t xml:space="preserve"> </w:t>
            </w:r>
            <w:r w:rsidR="009746F5" w:rsidRPr="00755C70">
              <w:rPr>
                <w:bCs/>
                <w:sz w:val="20"/>
                <w:szCs w:val="20"/>
              </w:rPr>
              <w:t>–</w:t>
            </w:r>
            <w:r w:rsidR="009746F5" w:rsidRPr="00755C70">
              <w:rPr>
                <w:b/>
                <w:sz w:val="20"/>
                <w:szCs w:val="20"/>
              </w:rPr>
              <w:t xml:space="preserve"> </w:t>
            </w:r>
            <w:r w:rsidR="009746F5" w:rsidRPr="00755C70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755C70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755C70">
              <w:rPr>
                <w:b/>
                <w:sz w:val="20"/>
                <w:szCs w:val="20"/>
              </w:rPr>
              <w:t xml:space="preserve"> </w:t>
            </w:r>
            <w:r w:rsidRPr="00755C70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755C70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755C70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755C70" w14:paraId="11D8E60E" w14:textId="77777777" w:rsidTr="0065144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755C70" w:rsidRDefault="000E3AA2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en-US"/>
              </w:rPr>
              <w:lastRenderedPageBreak/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755C70" w:rsidRDefault="000E3AA2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en-US"/>
              </w:rPr>
              <w:t>4</w:t>
            </w:r>
            <w:r w:rsidRPr="00755C7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755C70" w:rsidRDefault="000E3AA2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755C70" w:rsidRDefault="000E3AA2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Отлично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755C70" w:rsidRDefault="000E3AA2" w:rsidP="00755C7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755C70" w14:paraId="0C60104F" w14:textId="77777777" w:rsidTr="0065144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755C70" w:rsidRDefault="000E3AA2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755C70" w:rsidRDefault="000E3AA2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755C70" w:rsidRDefault="000E3AA2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755C70" w:rsidRDefault="000E3AA2" w:rsidP="00755C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755C70" w:rsidRDefault="000E3AA2" w:rsidP="00755C70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755C70" w14:paraId="7D785FF6" w14:textId="77777777" w:rsidTr="0065144F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Хорошо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755C70" w:rsidRDefault="008F34B8" w:rsidP="00755C70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755C70" w14:paraId="28D27C33" w14:textId="77777777" w:rsidTr="0065144F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56FD8E95" w14:textId="3CBBB5AD" w:rsidR="008F34B8" w:rsidRPr="00755C70" w:rsidRDefault="008F34B8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755C70" w:rsidRDefault="008F34B8" w:rsidP="00755C70">
            <w:pPr>
              <w:jc w:val="both"/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4EEB60A3" w14:textId="102DEA67" w:rsidR="008F34B8" w:rsidRPr="00755C70" w:rsidRDefault="008F34B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37DA863D" w14:textId="77777777" w:rsidR="008F34B8" w:rsidRPr="00755C70" w:rsidRDefault="008F34B8" w:rsidP="00755C70">
            <w:pPr>
              <w:rPr>
                <w:sz w:val="20"/>
                <w:szCs w:val="20"/>
                <w:u w:val="single"/>
              </w:rPr>
            </w:pPr>
            <w:r w:rsidRPr="00755C70">
              <w:rPr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755C70" w:rsidRDefault="008F34B8" w:rsidP="00755C70">
            <w:pPr>
              <w:rPr>
                <w:b/>
                <w:bCs/>
                <w:sz w:val="20"/>
                <w:szCs w:val="20"/>
              </w:rPr>
            </w:pPr>
            <w:r w:rsidRPr="00755C70">
              <w:rPr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8F34B8" w:rsidRPr="00755C70" w14:paraId="2DFA6F25" w14:textId="77777777" w:rsidTr="0065144F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755C70" w:rsidRDefault="008F34B8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755C70" w:rsidRDefault="008F34B8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5</w:t>
            </w:r>
          </w:p>
        </w:tc>
      </w:tr>
      <w:tr w:rsidR="008F34B8" w:rsidRPr="00755C70" w14:paraId="123149AD" w14:textId="77777777" w:rsidTr="0065144F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755C70" w:rsidRDefault="008F34B8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755C70" w:rsidRDefault="008F34B8" w:rsidP="00755C70">
            <w:pPr>
              <w:jc w:val="both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20</w:t>
            </w:r>
          </w:p>
        </w:tc>
      </w:tr>
      <w:tr w:rsidR="008F34B8" w:rsidRPr="00755C70" w14:paraId="012AB828" w14:textId="77777777" w:rsidTr="0065144F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755C70" w:rsidRDefault="008F34B8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755C70" w:rsidRDefault="008F34B8" w:rsidP="00755C70">
            <w:pPr>
              <w:jc w:val="both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</w:rPr>
              <w:t>2</w:t>
            </w:r>
            <w:r w:rsidRPr="00755C70">
              <w:rPr>
                <w:sz w:val="20"/>
                <w:szCs w:val="20"/>
                <w:lang w:val="kk-KZ"/>
              </w:rPr>
              <w:t>5</w:t>
            </w:r>
          </w:p>
        </w:tc>
      </w:tr>
      <w:tr w:rsidR="008F34B8" w:rsidRPr="00755C70" w14:paraId="5FFF3F67" w14:textId="77777777" w:rsidTr="0065144F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755C70" w:rsidRDefault="008F34B8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755C70" w:rsidRDefault="008F34B8" w:rsidP="00755C70">
            <w:pPr>
              <w:jc w:val="both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10</w:t>
            </w:r>
          </w:p>
        </w:tc>
      </w:tr>
      <w:tr w:rsidR="008F34B8" w:rsidRPr="00755C70" w14:paraId="720EC03E" w14:textId="77777777" w:rsidTr="0065144F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755C70" w:rsidRDefault="008F34B8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755C70" w:rsidRDefault="008F34B8" w:rsidP="00755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755C70" w:rsidRDefault="008F34B8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755C70" w:rsidRDefault="008F34B8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40</w:t>
            </w:r>
          </w:p>
        </w:tc>
      </w:tr>
      <w:tr w:rsidR="00F00688" w:rsidRPr="00755C70" w14:paraId="22B40A05" w14:textId="77777777" w:rsidTr="0065144F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755C70" w:rsidRDefault="00F0068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755C70" w:rsidRDefault="00F0068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755C70" w:rsidRDefault="00F0068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755C70" w:rsidRDefault="00F00688" w:rsidP="00755C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755C70" w:rsidRDefault="00F0068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755C70" w:rsidRDefault="00F0068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100 </w:t>
            </w:r>
          </w:p>
        </w:tc>
      </w:tr>
      <w:tr w:rsidR="00F00688" w:rsidRPr="00755C70" w14:paraId="0CC7AB40" w14:textId="77777777" w:rsidTr="0065144F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755C70" w:rsidRDefault="00F0068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755C70" w:rsidRDefault="00F0068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755C70" w:rsidRDefault="00F0068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755C70" w:rsidRDefault="00F0068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755C70" w:rsidRDefault="00F00688" w:rsidP="00755C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755C70" w:rsidRDefault="00F00688" w:rsidP="00755C70">
            <w:pPr>
              <w:rPr>
                <w:sz w:val="20"/>
                <w:szCs w:val="20"/>
              </w:rPr>
            </w:pPr>
          </w:p>
        </w:tc>
      </w:tr>
      <w:tr w:rsidR="00F00688" w:rsidRPr="00755C70" w14:paraId="5747F938" w14:textId="77777777" w:rsidTr="0065144F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755C70" w:rsidRDefault="00F0068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755C70" w:rsidRDefault="00F0068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755C70" w:rsidRDefault="00F00688" w:rsidP="00755C70">
            <w:pPr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755C70" w:rsidRDefault="00F00688" w:rsidP="00755C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755C70" w:rsidRDefault="00F00688" w:rsidP="00755C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755C70" w:rsidRDefault="00F00688" w:rsidP="00755C70">
            <w:pPr>
              <w:rPr>
                <w:sz w:val="20"/>
                <w:szCs w:val="20"/>
              </w:rPr>
            </w:pPr>
          </w:p>
        </w:tc>
      </w:tr>
      <w:tr w:rsidR="008F34B8" w:rsidRPr="00755C70" w14:paraId="2922F91B" w14:textId="77777777" w:rsidTr="0065144F"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Pr="00755C70" w:rsidRDefault="008F34B8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8F34B8" w:rsidRPr="00755C70" w:rsidRDefault="008F34B8" w:rsidP="00755C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8F34B8" w:rsidRPr="00755C70" w:rsidRDefault="008F34B8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708"/>
        <w:gridCol w:w="709"/>
      </w:tblGrid>
      <w:tr w:rsidR="008642A4" w:rsidRPr="00755C70" w14:paraId="70D56BBA" w14:textId="77777777" w:rsidTr="0065144F">
        <w:tc>
          <w:tcPr>
            <w:tcW w:w="567" w:type="dxa"/>
            <w:shd w:val="clear" w:color="auto" w:fill="auto"/>
          </w:tcPr>
          <w:p w14:paraId="492C7304" w14:textId="77777777" w:rsidR="008642A4" w:rsidRPr="00755C70" w:rsidRDefault="008642A4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648" w:type="dxa"/>
            <w:shd w:val="clear" w:color="auto" w:fill="auto"/>
          </w:tcPr>
          <w:p w14:paraId="49454947" w14:textId="77777777" w:rsidR="008642A4" w:rsidRPr="00755C70" w:rsidRDefault="008642A4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708" w:type="dxa"/>
            <w:shd w:val="clear" w:color="auto" w:fill="auto"/>
          </w:tcPr>
          <w:p w14:paraId="0219070F" w14:textId="77777777" w:rsidR="008642A4" w:rsidRPr="00755C70" w:rsidRDefault="008642A4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14:paraId="15306AE5" w14:textId="2DAA13E8" w:rsidR="008642A4" w:rsidRPr="00755C70" w:rsidRDefault="008642A4" w:rsidP="00755C70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Макс</w:t>
            </w:r>
            <w:r w:rsidR="00EB165C" w:rsidRPr="00755C70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755C70" w:rsidRDefault="008642A4" w:rsidP="00755C7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б</w:t>
            </w:r>
            <w:r w:rsidRPr="00755C70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755C70" w14:paraId="352B8DBD" w14:textId="77777777" w:rsidTr="0065144F">
        <w:tc>
          <w:tcPr>
            <w:tcW w:w="10632" w:type="dxa"/>
            <w:gridSpan w:val="4"/>
            <w:shd w:val="clear" w:color="auto" w:fill="auto"/>
          </w:tcPr>
          <w:p w14:paraId="576E1514" w14:textId="1F40BEB0" w:rsidR="008D6164" w:rsidRPr="00755C70" w:rsidRDefault="00F52155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 xml:space="preserve">МОДУЛЬ 1. 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sz w:val="20"/>
                <w:szCs w:val="20"/>
              </w:rPr>
              <w:t>Общие теоретико-методологические основы педагогики высшей школы</w:t>
            </w:r>
          </w:p>
        </w:tc>
      </w:tr>
      <w:tr w:rsidR="00F52155" w:rsidRPr="00755C70" w14:paraId="764A4D7C" w14:textId="77777777" w:rsidTr="0065144F">
        <w:trPr>
          <w:trHeight w:val="60"/>
        </w:trPr>
        <w:tc>
          <w:tcPr>
            <w:tcW w:w="567" w:type="dxa"/>
            <w:vMerge w:val="restart"/>
            <w:shd w:val="clear" w:color="auto" w:fill="auto"/>
          </w:tcPr>
          <w:p w14:paraId="62E94D98" w14:textId="77777777" w:rsidR="00F52155" w:rsidRPr="00755C70" w:rsidRDefault="00F52155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1</w:t>
            </w:r>
          </w:p>
        </w:tc>
        <w:tc>
          <w:tcPr>
            <w:tcW w:w="8648" w:type="dxa"/>
            <w:shd w:val="clear" w:color="auto" w:fill="auto"/>
          </w:tcPr>
          <w:p w14:paraId="2B52BA6E" w14:textId="067FDBD7" w:rsidR="00066ACE" w:rsidRPr="00755C70" w:rsidRDefault="00F52155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755C70">
              <w:rPr>
                <w:b/>
                <w:sz w:val="20"/>
                <w:szCs w:val="20"/>
              </w:rPr>
              <w:t xml:space="preserve">1. </w:t>
            </w:r>
            <w:r w:rsidRPr="00755C70">
              <w:rPr>
                <w:sz w:val="20"/>
                <w:szCs w:val="20"/>
              </w:rPr>
              <w:t xml:space="preserve"> </w:t>
            </w:r>
            <w:r w:rsidR="00066ACE" w:rsidRPr="00755C70">
              <w:rPr>
                <w:sz w:val="20"/>
                <w:szCs w:val="20"/>
              </w:rPr>
              <w:t>Современное высшее  образование: парадигма, тенденции, проблемы</w:t>
            </w:r>
          </w:p>
        </w:tc>
        <w:tc>
          <w:tcPr>
            <w:tcW w:w="708" w:type="dxa"/>
            <w:shd w:val="clear" w:color="auto" w:fill="auto"/>
          </w:tcPr>
          <w:p w14:paraId="1FC6CB41" w14:textId="0B539B19" w:rsidR="00F52155" w:rsidRPr="00755C70" w:rsidRDefault="00F52155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870466B" w14:textId="77777777" w:rsidR="00F52155" w:rsidRPr="00755C70" w:rsidRDefault="00F52155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52155" w:rsidRPr="00755C70" w14:paraId="6B5B5ABE" w14:textId="77777777" w:rsidTr="0065144F">
        <w:tc>
          <w:tcPr>
            <w:tcW w:w="567" w:type="dxa"/>
            <w:vMerge/>
            <w:shd w:val="clear" w:color="auto" w:fill="auto"/>
          </w:tcPr>
          <w:p w14:paraId="1B8B8D5A" w14:textId="77777777" w:rsidR="00F52155" w:rsidRPr="00755C70" w:rsidRDefault="00F52155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260BD917" w14:textId="38AC3DB0" w:rsidR="00114598" w:rsidRPr="00755C70" w:rsidRDefault="00F52155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С</w:t>
            </w:r>
            <w:r w:rsidR="00114598" w:rsidRPr="00755C70">
              <w:rPr>
                <w:b/>
                <w:sz w:val="20"/>
                <w:szCs w:val="20"/>
                <w:lang w:val="kk-KZ"/>
              </w:rPr>
              <w:t>З</w:t>
            </w:r>
            <w:r w:rsidRPr="00755C70">
              <w:rPr>
                <w:b/>
                <w:sz w:val="20"/>
                <w:szCs w:val="20"/>
              </w:rPr>
              <w:t xml:space="preserve"> 1. </w:t>
            </w:r>
            <w:r w:rsidR="00D26D87" w:rsidRPr="00755C70">
              <w:rPr>
                <w:sz w:val="20"/>
                <w:szCs w:val="20"/>
              </w:rPr>
              <w:t xml:space="preserve"> Система  высшего профессионального образования в РК</w:t>
            </w:r>
          </w:p>
          <w:p w14:paraId="72216FDD" w14:textId="77777777" w:rsidR="00430229" w:rsidRPr="00755C70" w:rsidRDefault="00430229" w:rsidP="00755C70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>Вопросы для обсуждения</w:t>
            </w:r>
          </w:p>
          <w:p w14:paraId="24605985" w14:textId="45D3DD54" w:rsidR="00F52155" w:rsidRPr="00755C70" w:rsidRDefault="00D26D87" w:rsidP="00755C70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755C70">
              <w:rPr>
                <w:bCs/>
                <w:kern w:val="24"/>
                <w:sz w:val="20"/>
                <w:szCs w:val="20"/>
              </w:rPr>
              <w:t>Мировое образовательное пространство</w:t>
            </w:r>
            <w:r w:rsidR="00D74584" w:rsidRPr="00755C70">
              <w:rPr>
                <w:bCs/>
                <w:kern w:val="24"/>
                <w:sz w:val="20"/>
                <w:szCs w:val="20"/>
                <w:lang w:val="kk-KZ"/>
              </w:rPr>
              <w:t xml:space="preserve">. </w:t>
            </w:r>
            <w:r w:rsidR="00F52155" w:rsidRPr="00755C70">
              <w:rPr>
                <w:bCs/>
                <w:kern w:val="24"/>
                <w:sz w:val="20"/>
                <w:szCs w:val="20"/>
              </w:rPr>
              <w:t>История Болонского процесса. Основные принципы Болонского процесса. Кредитная система обучения (USCS, ECTS, KCTS и др.). Анализ Коммюнике Болонского процесса. Три цикла высшего и послевузовского образования. Практические документы Болонского процесса: Руководство по использованию ECTS (2015).</w:t>
            </w:r>
          </w:p>
          <w:p w14:paraId="34E2664F" w14:textId="1F570688" w:rsidR="00F52155" w:rsidRPr="00755C70" w:rsidRDefault="00F52155" w:rsidP="00755C7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55C70">
              <w:rPr>
                <w:bCs/>
                <w:kern w:val="24"/>
                <w:sz w:val="20"/>
                <w:szCs w:val="20"/>
              </w:rPr>
              <w:t>Международное сотрудничество университетов и преподавателей.</w:t>
            </w:r>
          </w:p>
        </w:tc>
        <w:tc>
          <w:tcPr>
            <w:tcW w:w="708" w:type="dxa"/>
            <w:shd w:val="clear" w:color="auto" w:fill="auto"/>
          </w:tcPr>
          <w:p w14:paraId="6C7BAA4E" w14:textId="33880E4D" w:rsidR="00F52155" w:rsidRPr="00755C70" w:rsidRDefault="00F52155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4168B9" w14:textId="719139DD" w:rsidR="00F52155" w:rsidRPr="00755C70" w:rsidRDefault="007722B7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7</w:t>
            </w:r>
          </w:p>
        </w:tc>
      </w:tr>
      <w:tr w:rsidR="006D7D79" w:rsidRPr="00755C70" w14:paraId="53946E54" w14:textId="77777777" w:rsidTr="0065144F">
        <w:tc>
          <w:tcPr>
            <w:tcW w:w="567" w:type="dxa"/>
            <w:vMerge w:val="restart"/>
            <w:shd w:val="clear" w:color="auto" w:fill="auto"/>
          </w:tcPr>
          <w:p w14:paraId="5FE35A89" w14:textId="77777777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</w:t>
            </w:r>
          </w:p>
        </w:tc>
        <w:tc>
          <w:tcPr>
            <w:tcW w:w="8648" w:type="dxa"/>
            <w:shd w:val="clear" w:color="auto" w:fill="auto"/>
          </w:tcPr>
          <w:p w14:paraId="30152B83" w14:textId="5AED8EFF" w:rsidR="006D7D79" w:rsidRPr="00755C70" w:rsidRDefault="006D7D79" w:rsidP="00755C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 xml:space="preserve">Лекция 2. </w:t>
            </w:r>
            <w:r w:rsidRPr="00755C70">
              <w:rPr>
                <w:sz w:val="20"/>
                <w:szCs w:val="20"/>
              </w:rPr>
              <w:t>Предмет и задачи педагогики высшей школы</w:t>
            </w:r>
          </w:p>
        </w:tc>
        <w:tc>
          <w:tcPr>
            <w:tcW w:w="708" w:type="dxa"/>
            <w:shd w:val="clear" w:color="auto" w:fill="auto"/>
          </w:tcPr>
          <w:p w14:paraId="37331017" w14:textId="1F234F58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FD117B" w14:textId="1CAA425D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D7D79" w:rsidRPr="00755C70" w14:paraId="06FD8733" w14:textId="77777777" w:rsidTr="0065144F">
        <w:tc>
          <w:tcPr>
            <w:tcW w:w="567" w:type="dxa"/>
            <w:vMerge/>
            <w:shd w:val="clear" w:color="auto" w:fill="auto"/>
          </w:tcPr>
          <w:p w14:paraId="005973C5" w14:textId="77777777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2BB0B96" w14:textId="264C76ED" w:rsidR="006D7D79" w:rsidRPr="00755C70" w:rsidRDefault="00645C33" w:rsidP="00755C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СЗ</w:t>
            </w:r>
            <w:r w:rsidR="006D7D79" w:rsidRPr="00755C70">
              <w:rPr>
                <w:b/>
                <w:sz w:val="20"/>
                <w:szCs w:val="20"/>
                <w:lang w:val="kk-KZ"/>
              </w:rPr>
              <w:t xml:space="preserve"> 2</w:t>
            </w:r>
            <w:r w:rsidR="006D7D79" w:rsidRPr="00755C70">
              <w:rPr>
                <w:sz w:val="20"/>
                <w:szCs w:val="20"/>
                <w:lang w:val="kk-KZ"/>
              </w:rPr>
              <w:t>.</w:t>
            </w:r>
            <w:r w:rsidR="006D7D79" w:rsidRPr="00755C70">
              <w:rPr>
                <w:sz w:val="20"/>
                <w:szCs w:val="20"/>
              </w:rPr>
              <w:t xml:space="preserve"> Специфика педагогики высшей школы как науки</w:t>
            </w:r>
          </w:p>
        </w:tc>
        <w:tc>
          <w:tcPr>
            <w:tcW w:w="708" w:type="dxa"/>
            <w:shd w:val="clear" w:color="auto" w:fill="auto"/>
          </w:tcPr>
          <w:p w14:paraId="5CB823C0" w14:textId="2687DC5D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F40760D" w14:textId="6B65D176" w:rsidR="006D7D79" w:rsidRPr="00755C70" w:rsidRDefault="007722B7" w:rsidP="00755C7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7</w:t>
            </w:r>
          </w:p>
        </w:tc>
      </w:tr>
      <w:tr w:rsidR="006D7D79" w:rsidRPr="00755C70" w14:paraId="5F3089A3" w14:textId="77777777" w:rsidTr="0065144F">
        <w:tc>
          <w:tcPr>
            <w:tcW w:w="567" w:type="dxa"/>
            <w:vMerge w:val="restart"/>
            <w:shd w:val="clear" w:color="auto" w:fill="auto"/>
          </w:tcPr>
          <w:p w14:paraId="688843B7" w14:textId="77777777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6CC9DA9F" w14:textId="2DF65379" w:rsidR="00D74D51" w:rsidRPr="00755C70" w:rsidRDefault="006D7D79" w:rsidP="00755C70">
            <w:pPr>
              <w:pStyle w:val="aff5"/>
              <w:spacing w:after="0"/>
              <w:ind w:left="0"/>
              <w:jc w:val="both"/>
              <w:rPr>
                <w:bCs/>
                <w:kern w:val="24"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>Л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sz w:val="20"/>
                <w:szCs w:val="20"/>
              </w:rPr>
              <w:t>3.</w:t>
            </w:r>
            <w:r w:rsidR="00430229" w:rsidRPr="00755C70">
              <w:rPr>
                <w:sz w:val="20"/>
                <w:szCs w:val="20"/>
              </w:rPr>
              <w:t xml:space="preserve"> </w:t>
            </w:r>
            <w:r w:rsidRPr="00755C70">
              <w:rPr>
                <w:sz w:val="20"/>
                <w:szCs w:val="20"/>
              </w:rPr>
              <w:t xml:space="preserve"> </w:t>
            </w:r>
            <w:r w:rsidRPr="00755C70">
              <w:rPr>
                <w:b/>
                <w:bCs/>
                <w:kern w:val="24"/>
                <w:sz w:val="20"/>
                <w:szCs w:val="20"/>
              </w:rPr>
              <w:t xml:space="preserve">Педагогика как наука. </w:t>
            </w:r>
            <w:r w:rsidR="00D74D51" w:rsidRPr="00755C70">
              <w:rPr>
                <w:sz w:val="20"/>
                <w:szCs w:val="20"/>
              </w:rPr>
              <w:t>Методологические основы педагогики высшего образования</w:t>
            </w:r>
          </w:p>
          <w:p w14:paraId="5DED239E" w14:textId="56F007D8" w:rsidR="00430229" w:rsidRPr="00755C70" w:rsidRDefault="00430229" w:rsidP="00755C70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>Вопросы для обсуждения</w:t>
            </w:r>
          </w:p>
          <w:p w14:paraId="02F4C486" w14:textId="77777777" w:rsidR="006D7D79" w:rsidRPr="00755C70" w:rsidRDefault="006D7D79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Педагогическая наука и ее место в системе наук о человеке. Методология педагогической науки. Педагогика как наука о духовном, интеллектуальном и социальном воспроизводстве человека. Междисциплинарный характер педагогики.</w:t>
            </w:r>
          </w:p>
          <w:p w14:paraId="4E9AA2DE" w14:textId="0323E7B4" w:rsidR="006D7D79" w:rsidRPr="00755C70" w:rsidRDefault="006D7D79" w:rsidP="00755C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Система педагогических наук и место в ней педагогики высшей школы. Связь педагогики высшей школы с другими науками. </w:t>
            </w:r>
            <w:r w:rsidRPr="00755C70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t xml:space="preserve">Типология научно-педагогических исследований. Фундаментальные, прикладные научно-педагогические исследования и разработки. Методологические параметры и </w:t>
            </w:r>
            <w:r w:rsidRPr="00755C70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lastRenderedPageBreak/>
              <w:t>методологические критерии педагогического исследования. С</w:t>
            </w:r>
            <w:r w:rsidRPr="00755C70">
              <w:rPr>
                <w:sz w:val="20"/>
                <w:szCs w:val="20"/>
                <w:lang w:val="kk-KZ" w:eastAsia="ko-KR"/>
              </w:rPr>
              <w:t>труктура и этапы педагогического исследования.</w:t>
            </w:r>
          </w:p>
        </w:tc>
        <w:tc>
          <w:tcPr>
            <w:tcW w:w="708" w:type="dxa"/>
            <w:shd w:val="clear" w:color="auto" w:fill="auto"/>
          </w:tcPr>
          <w:p w14:paraId="1D66F1E5" w14:textId="2F003B21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115AB077" w14:textId="77777777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D7D79" w:rsidRPr="00755C70" w14:paraId="002DB181" w14:textId="77777777" w:rsidTr="0065144F">
        <w:tc>
          <w:tcPr>
            <w:tcW w:w="567" w:type="dxa"/>
            <w:vMerge/>
            <w:shd w:val="clear" w:color="auto" w:fill="auto"/>
          </w:tcPr>
          <w:p w14:paraId="641D2C32" w14:textId="77777777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B040A9D" w14:textId="463AD4FB" w:rsidR="00F01CBE" w:rsidRPr="00755C70" w:rsidRDefault="006472A9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С</w:t>
            </w:r>
            <w:r w:rsidRPr="00755C70">
              <w:rPr>
                <w:b/>
                <w:sz w:val="20"/>
                <w:szCs w:val="20"/>
                <w:lang w:val="kk-KZ"/>
              </w:rPr>
              <w:t>З</w:t>
            </w:r>
            <w:r w:rsidR="006D7D79" w:rsidRPr="00755C70">
              <w:rPr>
                <w:b/>
                <w:sz w:val="20"/>
                <w:szCs w:val="20"/>
              </w:rPr>
              <w:t xml:space="preserve"> 3.</w:t>
            </w:r>
            <w:r w:rsidR="006D7D79" w:rsidRPr="00755C70">
              <w:rPr>
                <w:sz w:val="20"/>
                <w:szCs w:val="20"/>
              </w:rPr>
              <w:t xml:space="preserve"> </w:t>
            </w:r>
            <w:r w:rsidR="00F01CBE" w:rsidRPr="00755C70">
              <w:rPr>
                <w:sz w:val="20"/>
                <w:szCs w:val="20"/>
              </w:rPr>
              <w:t>Научно-педагогическое исследование: критерии, методологические подходы и принципы</w:t>
            </w:r>
            <w:r w:rsidR="00FD49B6" w:rsidRPr="00755C70">
              <w:rPr>
                <w:sz w:val="20"/>
                <w:szCs w:val="20"/>
                <w:lang w:val="kk-KZ"/>
              </w:rPr>
              <w:t xml:space="preserve">. </w:t>
            </w:r>
            <w:r w:rsidR="00F01CBE" w:rsidRPr="00755C70">
              <w:rPr>
                <w:sz w:val="20"/>
                <w:szCs w:val="20"/>
              </w:rPr>
              <w:t>Факторы, движущие силы развития личности студента</w:t>
            </w:r>
          </w:p>
          <w:p w14:paraId="1ABA1F34" w14:textId="77777777" w:rsidR="00FD49B6" w:rsidRPr="00755C70" w:rsidRDefault="006D7D79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b/>
                <w:bCs/>
                <w:sz w:val="20"/>
                <w:szCs w:val="20"/>
              </w:rPr>
              <w:t xml:space="preserve"> </w:t>
            </w:r>
            <w:r w:rsidR="00FD49B6" w:rsidRPr="00755C70">
              <w:rPr>
                <w:b/>
                <w:bCs/>
                <w:sz w:val="20"/>
                <w:szCs w:val="20"/>
                <w:lang w:val="kk-KZ"/>
              </w:rPr>
              <w:t xml:space="preserve">      </w:t>
            </w:r>
            <w:r w:rsidRPr="00755C70">
              <w:rPr>
                <w:rStyle w:val="aff8"/>
                <w:rFonts w:eastAsia="Batang"/>
                <w:bCs/>
                <w:snapToGrid w:val="0"/>
                <w:sz w:val="20"/>
                <w:szCs w:val="20"/>
                <w:lang w:eastAsia="ko-KR"/>
              </w:rPr>
              <w:t>Методологические подходы и принципы в педагогических исследованиях</w:t>
            </w:r>
            <w:r w:rsidRPr="00755C70">
              <w:rPr>
                <w:rStyle w:val="aff8"/>
                <w:rFonts w:eastAsia="Batang"/>
                <w:snapToGrid w:val="0"/>
                <w:sz w:val="20"/>
                <w:szCs w:val="20"/>
                <w:lang w:eastAsia="ko-KR"/>
              </w:rPr>
              <w:t xml:space="preserve">: системный и синергетический подходы, личностно-ориентированный, деятельностный и диалогичный подходы, когнитивисткий, компететностный подход и др. (Л.Выготский, </w:t>
            </w:r>
            <w:r w:rsidRPr="00755C70">
              <w:rPr>
                <w:sz w:val="20"/>
                <w:szCs w:val="20"/>
              </w:rPr>
              <w:t>Дж.Дьюи, и др.).</w:t>
            </w:r>
          </w:p>
          <w:p w14:paraId="2A305B69" w14:textId="714BBB38" w:rsidR="006D7D79" w:rsidRPr="00755C70" w:rsidRDefault="006D7D79" w:rsidP="00755C70">
            <w:pPr>
              <w:pStyle w:val="aff5"/>
              <w:spacing w:after="0"/>
              <w:ind w:left="0"/>
              <w:jc w:val="both"/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</w:pPr>
            <w:r w:rsidRPr="00755C70">
              <w:rPr>
                <w:sz w:val="20"/>
                <w:szCs w:val="20"/>
              </w:rPr>
              <w:t xml:space="preserve"> </w:t>
            </w:r>
            <w:r w:rsidR="00FD49B6" w:rsidRPr="00755C70">
              <w:rPr>
                <w:sz w:val="20"/>
                <w:szCs w:val="20"/>
                <w:lang w:val="kk-KZ"/>
              </w:rPr>
              <w:t xml:space="preserve">         </w:t>
            </w:r>
            <w:r w:rsidRPr="00755C70">
              <w:rPr>
                <w:sz w:val="20"/>
                <w:szCs w:val="20"/>
              </w:rPr>
              <w:t>Гуманистическая педагогика (Т.Олпорт, А.Маслоу, К.Роджерс и др.), духовно-нравственное образование.</w:t>
            </w:r>
          </w:p>
          <w:p w14:paraId="4E356F47" w14:textId="564D339D" w:rsidR="006D7D79" w:rsidRPr="00755C70" w:rsidRDefault="00FD49B6" w:rsidP="00755C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5C70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t xml:space="preserve">      </w:t>
            </w:r>
            <w:r w:rsidR="006D7D79" w:rsidRPr="00755C70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t xml:space="preserve">Методы педагогического исследования. </w:t>
            </w:r>
            <w:r w:rsidR="006D7D79" w:rsidRPr="00755C70">
              <w:rPr>
                <w:sz w:val="20"/>
                <w:szCs w:val="20"/>
                <w:lang w:val="kk-KZ" w:eastAsia="ko-KR"/>
              </w:rPr>
              <w:t xml:space="preserve">Теоретические методы. Эмпирические (практические) методы. Педагогический эксперимент. Моделирование в педагогической науке.  </w:t>
            </w:r>
            <w:r w:rsidR="006D7D79" w:rsidRPr="00755C70">
              <w:rPr>
                <w:sz w:val="20"/>
                <w:szCs w:val="20"/>
              </w:rPr>
              <w:t>Тенденции и перспективы развития педагогики высшей школы. Вклад казахстанских ученых – педагогов в развитие педагогики высшей школы.</w:t>
            </w:r>
          </w:p>
        </w:tc>
        <w:tc>
          <w:tcPr>
            <w:tcW w:w="708" w:type="dxa"/>
            <w:shd w:val="clear" w:color="auto" w:fill="auto"/>
          </w:tcPr>
          <w:p w14:paraId="72FACCF5" w14:textId="34AF9E30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A95CEDD" w14:textId="3C219793" w:rsidR="006D7D79" w:rsidRPr="00755C70" w:rsidRDefault="007722B7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7</w:t>
            </w:r>
          </w:p>
        </w:tc>
      </w:tr>
      <w:tr w:rsidR="006D7D79" w:rsidRPr="00755C70" w14:paraId="7F614744" w14:textId="77777777" w:rsidTr="0065144F">
        <w:tc>
          <w:tcPr>
            <w:tcW w:w="567" w:type="dxa"/>
            <w:vMerge/>
            <w:shd w:val="clear" w:color="auto" w:fill="auto"/>
          </w:tcPr>
          <w:p w14:paraId="73FF64B2" w14:textId="77777777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085D914" w14:textId="4107C108" w:rsidR="00B64632" w:rsidRPr="00755C70" w:rsidRDefault="00B64632" w:rsidP="00755C7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 xml:space="preserve">СРМП </w:t>
            </w:r>
            <w:r w:rsidR="00AA6B1D" w:rsidRPr="00755C70">
              <w:rPr>
                <w:b/>
                <w:sz w:val="20"/>
                <w:szCs w:val="20"/>
                <w:lang w:val="kk-KZ"/>
              </w:rPr>
              <w:t>1</w:t>
            </w:r>
            <w:r w:rsidRPr="00755C70">
              <w:rPr>
                <w:b/>
                <w:sz w:val="20"/>
                <w:szCs w:val="20"/>
              </w:rPr>
              <w:t xml:space="preserve">. </w:t>
            </w:r>
            <w:r w:rsidRPr="00755C70">
              <w:rPr>
                <w:sz w:val="20"/>
                <w:szCs w:val="20"/>
              </w:rPr>
              <w:t xml:space="preserve">Консультации по выполнению </w:t>
            </w:r>
            <w:r w:rsidRPr="00755C70">
              <w:rPr>
                <w:b/>
                <w:bCs/>
                <w:sz w:val="20"/>
                <w:szCs w:val="20"/>
              </w:rPr>
              <w:t xml:space="preserve">СРМ </w:t>
            </w:r>
            <w:r w:rsidR="00AA6B1D" w:rsidRPr="00755C70">
              <w:rPr>
                <w:b/>
                <w:bCs/>
                <w:sz w:val="20"/>
                <w:szCs w:val="20"/>
                <w:lang w:val="kk-KZ"/>
              </w:rPr>
              <w:t>1</w:t>
            </w:r>
          </w:p>
          <w:p w14:paraId="75DFF87F" w14:textId="59E5BC7D" w:rsidR="006D7D79" w:rsidRPr="00755C70" w:rsidRDefault="00B64632" w:rsidP="00755C7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bCs/>
                <w:sz w:val="20"/>
                <w:szCs w:val="20"/>
              </w:rPr>
              <w:t xml:space="preserve">  </w:t>
            </w:r>
            <w:r w:rsidR="006D7D79" w:rsidRPr="00755C70">
              <w:rPr>
                <w:b/>
                <w:sz w:val="20"/>
                <w:szCs w:val="20"/>
              </w:rPr>
              <w:t>История и современность высшего профессионального образования в Казахстане</w:t>
            </w:r>
            <w:r w:rsidR="006D7D79" w:rsidRPr="00755C70">
              <w:rPr>
                <w:b/>
                <w:sz w:val="20"/>
                <w:szCs w:val="20"/>
                <w:lang w:val="kk-KZ"/>
              </w:rPr>
              <w:t>.</w:t>
            </w:r>
          </w:p>
          <w:p w14:paraId="0140D0B8" w14:textId="52AEBB0C" w:rsidR="006D7D79" w:rsidRPr="00755C70" w:rsidRDefault="006D7D79" w:rsidP="00755C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</w:rPr>
              <w:t>История университетского образования. История высшего образования Казахстана.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Этапы становления высшего образования. Законодательная база развития в РК высшего образования. Реформирование высшего образования в Казахстане. Государственная программа развития образования в РК. Типы высших учебных заведений. Специализация высшего образования. Современное многоуровневое образование  в университете</w:t>
            </w:r>
            <w:r w:rsidR="007C6A54" w:rsidRPr="00755C70">
              <w:rPr>
                <w:sz w:val="20"/>
                <w:szCs w:val="20"/>
                <w:lang w:val="kk-KZ"/>
              </w:rPr>
              <w:t>.</w:t>
            </w:r>
          </w:p>
          <w:p w14:paraId="0AD7C7E3" w14:textId="1A464D8E" w:rsidR="007C6A54" w:rsidRPr="00755C70" w:rsidRDefault="006D7D79" w:rsidP="00755C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>Исторические личности в становлении и развитии высшего образования: А.Букейханов, С.Асфандияров, А.Айтиев, У.Джандосов, А.Буркитбаев и др. Альтернативные высшие учебные заведения. Система отбора абитуриентов. Современные проблемы становления высшей школы и пути их решения</w:t>
            </w:r>
            <w:r w:rsidR="00766FD7" w:rsidRPr="00755C70">
              <w:rPr>
                <w:sz w:val="20"/>
                <w:szCs w:val="20"/>
                <w:lang w:val="kk-KZ"/>
              </w:rPr>
              <w:t>.</w:t>
            </w:r>
            <w:r w:rsidRPr="00755C70">
              <w:rPr>
                <w:sz w:val="20"/>
                <w:szCs w:val="20"/>
              </w:rPr>
              <w:t>Современные проблемы становления</w:t>
            </w:r>
            <w:r w:rsidR="00FD49B6" w:rsidRPr="00755C70">
              <w:rPr>
                <w:sz w:val="20"/>
                <w:szCs w:val="20"/>
              </w:rPr>
              <w:t xml:space="preserve"> высшей школы и пути их решения</w:t>
            </w:r>
          </w:p>
          <w:p w14:paraId="7CD82F31" w14:textId="77777777" w:rsidR="006D7D79" w:rsidRPr="00755C70" w:rsidRDefault="006D7D79" w:rsidP="00755C70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 w:rsidRPr="00755C70">
              <w:rPr>
                <w:sz w:val="20"/>
                <w:szCs w:val="20"/>
                <w:lang w:eastAsia="ko-KR"/>
              </w:rPr>
              <w:t>Осуществить критический анализ публи</w:t>
            </w:r>
            <w:r w:rsidR="00FD49B6" w:rsidRPr="00755C70">
              <w:rPr>
                <w:sz w:val="20"/>
                <w:szCs w:val="20"/>
                <w:lang w:eastAsia="ko-KR"/>
              </w:rPr>
              <w:t>каций по проблемам образования</w:t>
            </w:r>
          </w:p>
          <w:p w14:paraId="0C9775F2" w14:textId="77777777" w:rsidR="00C07B32" w:rsidRPr="00755C70" w:rsidRDefault="00C07B32" w:rsidP="00755C70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</w:p>
          <w:p w14:paraId="27C701C5" w14:textId="6E5A421D" w:rsidR="00C07B32" w:rsidRPr="00755C70" w:rsidRDefault="00C07B32" w:rsidP="00755C70">
            <w:pPr>
              <w:tabs>
                <w:tab w:val="left" w:pos="284"/>
                <w:tab w:val="left" w:pos="567"/>
              </w:tabs>
              <w:jc w:val="both"/>
              <w:rPr>
                <w:sz w:val="20"/>
                <w:szCs w:val="20"/>
                <w:lang w:eastAsia="ru-RU"/>
              </w:rPr>
            </w:pPr>
            <w:r w:rsidRPr="00755C70">
              <w:rPr>
                <w:sz w:val="20"/>
                <w:szCs w:val="20"/>
                <w:lang w:eastAsia="ru-RU"/>
              </w:rPr>
              <w:t>Укажите основные этапы развития и становления высшего образования в Республике Казахстан</w:t>
            </w:r>
          </w:p>
        </w:tc>
        <w:tc>
          <w:tcPr>
            <w:tcW w:w="708" w:type="dxa"/>
            <w:shd w:val="clear" w:color="auto" w:fill="auto"/>
          </w:tcPr>
          <w:p w14:paraId="189BA33B" w14:textId="77777777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D1DEE9" w14:textId="71FE3185" w:rsidR="006D7D79" w:rsidRPr="00755C70" w:rsidRDefault="007722B7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6D7D79" w:rsidRPr="00755C70" w14:paraId="2FB2EF9C" w14:textId="77777777" w:rsidTr="0065144F">
        <w:tc>
          <w:tcPr>
            <w:tcW w:w="567" w:type="dxa"/>
            <w:vMerge w:val="restart"/>
            <w:shd w:val="clear" w:color="auto" w:fill="auto"/>
          </w:tcPr>
          <w:p w14:paraId="6D3145A1" w14:textId="77777777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4</w:t>
            </w:r>
          </w:p>
        </w:tc>
        <w:tc>
          <w:tcPr>
            <w:tcW w:w="8648" w:type="dxa"/>
            <w:shd w:val="clear" w:color="auto" w:fill="auto"/>
          </w:tcPr>
          <w:p w14:paraId="4E8A430C" w14:textId="67D8B9A7" w:rsidR="007C6A54" w:rsidRPr="00755C70" w:rsidRDefault="006D7D79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Л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sz w:val="20"/>
                <w:szCs w:val="20"/>
              </w:rPr>
              <w:t>4.</w:t>
            </w:r>
            <w:r w:rsidRPr="00755C70">
              <w:rPr>
                <w:sz w:val="20"/>
                <w:szCs w:val="20"/>
              </w:rPr>
              <w:t xml:space="preserve"> </w:t>
            </w:r>
            <w:r w:rsidRPr="00755C70">
              <w:rPr>
                <w:b/>
                <w:bCs/>
                <w:sz w:val="20"/>
                <w:szCs w:val="20"/>
              </w:rPr>
              <w:t>Тема:</w:t>
            </w:r>
            <w:r w:rsidRPr="00755C70">
              <w:rPr>
                <w:sz w:val="20"/>
                <w:szCs w:val="20"/>
              </w:rPr>
              <w:t xml:space="preserve"> </w:t>
            </w:r>
            <w:r w:rsidR="007C6A54" w:rsidRPr="00755C70">
              <w:rPr>
                <w:sz w:val="20"/>
                <w:szCs w:val="20"/>
              </w:rPr>
              <w:t>Педагогический процесс в высшей школе</w:t>
            </w:r>
          </w:p>
          <w:p w14:paraId="6322B9B2" w14:textId="77777777" w:rsidR="00430229" w:rsidRPr="00755C70" w:rsidRDefault="00430229" w:rsidP="00755C70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>Вопросы для обсуждения</w:t>
            </w:r>
          </w:p>
          <w:p w14:paraId="16491D9D" w14:textId="77CE6D66" w:rsidR="006D7D79" w:rsidRPr="00755C70" w:rsidRDefault="007C6A54" w:rsidP="00755C70">
            <w:pPr>
              <w:jc w:val="both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Педагогический процесс как система «преподаватели-студенты» и объект деятельности педагога высшей школы</w:t>
            </w:r>
          </w:p>
        </w:tc>
        <w:tc>
          <w:tcPr>
            <w:tcW w:w="708" w:type="dxa"/>
            <w:shd w:val="clear" w:color="auto" w:fill="auto"/>
          </w:tcPr>
          <w:p w14:paraId="0E01C7B6" w14:textId="203D79B7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5574304" w14:textId="77777777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D7D79" w:rsidRPr="00755C70" w14:paraId="39F94F37" w14:textId="77777777" w:rsidTr="0065144F">
        <w:tc>
          <w:tcPr>
            <w:tcW w:w="567" w:type="dxa"/>
            <w:vMerge/>
            <w:shd w:val="clear" w:color="auto" w:fill="auto"/>
          </w:tcPr>
          <w:p w14:paraId="7E9EF096" w14:textId="77777777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C8D972A" w14:textId="63C301AC" w:rsidR="007C6A54" w:rsidRPr="00755C70" w:rsidRDefault="009908A2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С</w:t>
            </w:r>
            <w:r w:rsidRPr="00755C70">
              <w:rPr>
                <w:b/>
                <w:sz w:val="20"/>
                <w:szCs w:val="20"/>
                <w:lang w:val="kk-KZ"/>
              </w:rPr>
              <w:t>З</w:t>
            </w:r>
            <w:r w:rsidR="006D7D79" w:rsidRPr="00755C70">
              <w:rPr>
                <w:b/>
                <w:sz w:val="20"/>
                <w:szCs w:val="20"/>
              </w:rPr>
              <w:t xml:space="preserve"> 4.</w:t>
            </w:r>
            <w:r w:rsidR="006D7D79" w:rsidRPr="00755C70">
              <w:rPr>
                <w:sz w:val="20"/>
                <w:szCs w:val="20"/>
              </w:rPr>
              <w:t xml:space="preserve"> </w:t>
            </w:r>
            <w:r w:rsidR="006D7D79" w:rsidRPr="00755C70">
              <w:rPr>
                <w:b/>
                <w:bCs/>
                <w:sz w:val="20"/>
                <w:szCs w:val="20"/>
              </w:rPr>
              <w:t xml:space="preserve">Тема: </w:t>
            </w:r>
          </w:p>
          <w:p w14:paraId="79212901" w14:textId="77777777" w:rsidR="007C6A54" w:rsidRPr="00755C70" w:rsidRDefault="007C6A54" w:rsidP="00755C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</w:rPr>
            </w:pPr>
            <w:r w:rsidRPr="00755C70">
              <w:rPr>
                <w:rFonts w:eastAsiaTheme="minorHAnsi"/>
                <w:bCs/>
                <w:sz w:val="20"/>
                <w:szCs w:val="20"/>
              </w:rPr>
              <w:t>Профессиональное становление личности педагога высшей школы</w:t>
            </w:r>
          </w:p>
          <w:p w14:paraId="5CE4108F" w14:textId="1619F3FD" w:rsidR="00430229" w:rsidRPr="00755C70" w:rsidRDefault="00430229" w:rsidP="00755C70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>Вопросы для обсуждения</w:t>
            </w:r>
          </w:p>
          <w:p w14:paraId="5E0A98B5" w14:textId="577B8766" w:rsidR="007C6A54" w:rsidRPr="00755C70" w:rsidRDefault="007C6A54" w:rsidP="00755C70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5C70">
              <w:rPr>
                <w:bCs/>
                <w:sz w:val="20"/>
                <w:szCs w:val="20"/>
              </w:rPr>
              <w:t>Структура</w:t>
            </w:r>
            <w:r w:rsidR="00FD49B6" w:rsidRPr="00755C70">
              <w:rPr>
                <w:bCs/>
                <w:sz w:val="20"/>
                <w:szCs w:val="20"/>
              </w:rPr>
              <w:t xml:space="preserve"> компетенций преподавателя вуза</w:t>
            </w:r>
          </w:p>
          <w:p w14:paraId="5791460C" w14:textId="7BA27A8B" w:rsidR="007C6A54" w:rsidRPr="00755C70" w:rsidRDefault="007C6A54" w:rsidP="00755C70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Закон РК «О статусе педагога»</w:t>
            </w:r>
            <w:r w:rsidR="00FD49B6" w:rsidRPr="00755C70">
              <w:rPr>
                <w:sz w:val="20"/>
                <w:szCs w:val="20"/>
              </w:rPr>
              <w:t>. Права и обязанности педагога</w:t>
            </w:r>
          </w:p>
          <w:p w14:paraId="7B392295" w14:textId="09E66342" w:rsidR="007C6A54" w:rsidRPr="00755C70" w:rsidRDefault="007C6A54" w:rsidP="00755C70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Педагогическая деятельность и профессиональная компетентность преподавателя высшей школы: психолого-педагогическая компетентность как составляющая </w:t>
            </w:r>
            <w:r w:rsidR="00FD49B6" w:rsidRPr="00755C70">
              <w:rPr>
                <w:sz w:val="20"/>
                <w:szCs w:val="20"/>
              </w:rPr>
              <w:t>профессиональной компетентности</w:t>
            </w:r>
          </w:p>
          <w:p w14:paraId="59F0A15E" w14:textId="32FC3A2C" w:rsidR="007C6A54" w:rsidRPr="00755C70" w:rsidRDefault="007C6A54" w:rsidP="00755C70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Понятие и структура педагогической деятельности, педагогических способностей и педагогического мастерства: этапы, стили, уровни педагогического общения и их последствия. </w:t>
            </w:r>
          </w:p>
          <w:p w14:paraId="7F6B7B12" w14:textId="471970DC" w:rsidR="007C6A54" w:rsidRPr="00755C70" w:rsidRDefault="007C6A54" w:rsidP="00755C70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Анализ и профессионально важные качес</w:t>
            </w:r>
            <w:r w:rsidR="00FD49B6" w:rsidRPr="00755C70">
              <w:rPr>
                <w:sz w:val="20"/>
                <w:szCs w:val="20"/>
              </w:rPr>
              <w:t>тва преподавателя высшей школы</w:t>
            </w:r>
          </w:p>
          <w:p w14:paraId="595D5F44" w14:textId="53019134" w:rsidR="007C6A54" w:rsidRPr="00755C70" w:rsidRDefault="007C6A54" w:rsidP="00755C70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Система повышения квалификации и атт</w:t>
            </w:r>
            <w:r w:rsidR="00FD49B6" w:rsidRPr="00755C70">
              <w:rPr>
                <w:sz w:val="20"/>
                <w:szCs w:val="20"/>
              </w:rPr>
              <w:t>естации педагогов высшей школы</w:t>
            </w:r>
          </w:p>
          <w:p w14:paraId="6E1CAC1C" w14:textId="7BD44AEA" w:rsidR="007C6A54" w:rsidRPr="00755C70" w:rsidRDefault="007C6A54" w:rsidP="00755C70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Научно-исследовательская работа преподавателя высшей школы и его научная школа </w:t>
            </w:r>
          </w:p>
          <w:p w14:paraId="32809E2F" w14:textId="45281D95" w:rsidR="006D7D79" w:rsidRPr="00755C70" w:rsidRDefault="007C6A54" w:rsidP="00755C70">
            <w:pPr>
              <w:pStyle w:val="afe"/>
              <w:numPr>
                <w:ilvl w:val="0"/>
                <w:numId w:val="16"/>
              </w:num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Профилактика синдрома «эмоционального сгорания» преподавателя высшей школы</w:t>
            </w:r>
          </w:p>
        </w:tc>
        <w:tc>
          <w:tcPr>
            <w:tcW w:w="708" w:type="dxa"/>
            <w:shd w:val="clear" w:color="auto" w:fill="auto"/>
          </w:tcPr>
          <w:p w14:paraId="0B4135F0" w14:textId="5B5AA9A7" w:rsidR="006D7D79" w:rsidRPr="00755C70" w:rsidRDefault="006D7D79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BEE8E4" w14:textId="4F616F70" w:rsidR="006D7D79" w:rsidRPr="00755C70" w:rsidRDefault="007722B7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74D51" w:rsidRPr="00755C70" w14:paraId="79B99EA4" w14:textId="77777777" w:rsidTr="0065144F">
        <w:tc>
          <w:tcPr>
            <w:tcW w:w="567" w:type="dxa"/>
            <w:vMerge w:val="restart"/>
            <w:shd w:val="clear" w:color="auto" w:fill="auto"/>
          </w:tcPr>
          <w:p w14:paraId="12BC35DB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0D04B8AA" w14:textId="1E15E57B" w:rsidR="00D74D51" w:rsidRPr="00755C70" w:rsidRDefault="00D74D51" w:rsidP="00755C70">
            <w:pPr>
              <w:pStyle w:val="aff7"/>
              <w:spacing w:before="0" w:after="0"/>
              <w:ind w:left="0" w:right="0"/>
              <w:jc w:val="both"/>
              <w:rPr>
                <w:b/>
                <w:noProof/>
                <w:sz w:val="20"/>
              </w:rPr>
            </w:pPr>
            <w:r w:rsidRPr="00755C70">
              <w:rPr>
                <w:b/>
                <w:sz w:val="20"/>
              </w:rPr>
              <w:t>Л</w:t>
            </w:r>
            <w:r w:rsidRPr="00755C70">
              <w:rPr>
                <w:b/>
                <w:sz w:val="20"/>
                <w:lang w:val="kk-KZ"/>
              </w:rPr>
              <w:t xml:space="preserve"> </w:t>
            </w:r>
            <w:r w:rsidR="00F669B9" w:rsidRPr="00755C70">
              <w:rPr>
                <w:b/>
                <w:sz w:val="20"/>
                <w:lang w:val="kk-KZ"/>
              </w:rPr>
              <w:t>5</w:t>
            </w:r>
            <w:r w:rsidRPr="00755C70">
              <w:rPr>
                <w:b/>
                <w:sz w:val="20"/>
              </w:rPr>
              <w:t>.</w:t>
            </w:r>
            <w:r w:rsidRPr="00755C70">
              <w:rPr>
                <w:b/>
                <w:sz w:val="20"/>
                <w:lang w:val="kk-KZ"/>
              </w:rPr>
              <w:t xml:space="preserve"> </w:t>
            </w:r>
            <w:r w:rsidRPr="00755C70">
              <w:rPr>
                <w:b/>
                <w:bCs/>
                <w:sz w:val="20"/>
              </w:rPr>
              <w:t>Целостный</w:t>
            </w:r>
            <w:r w:rsidRPr="00755C70">
              <w:rPr>
                <w:b/>
                <w:sz w:val="20"/>
              </w:rPr>
              <w:t xml:space="preserve"> педагогический процесс в вузе: сущность, содержание, структура.</w:t>
            </w:r>
          </w:p>
          <w:p w14:paraId="4F174EE1" w14:textId="77777777" w:rsidR="00430229" w:rsidRPr="00755C70" w:rsidRDefault="00430229" w:rsidP="00755C70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>Вопросы для обсуждения</w:t>
            </w:r>
          </w:p>
          <w:p w14:paraId="092D02C4" w14:textId="77777777" w:rsidR="00D74D51" w:rsidRPr="00755C70" w:rsidRDefault="00D74D51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Сущность и особенности целостного педагогического процесса - как объекта профессиональной деятельности преподавателя вуза.  </w:t>
            </w:r>
          </w:p>
          <w:p w14:paraId="1ECFC4BD" w14:textId="77777777" w:rsidR="00D74D51" w:rsidRPr="00755C70" w:rsidRDefault="00D74D51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Целостный образовательный процесс как педагогическая система.  </w:t>
            </w:r>
          </w:p>
          <w:p w14:paraId="23BB4E98" w14:textId="77777777" w:rsidR="00D74D51" w:rsidRPr="00755C70" w:rsidRDefault="00D74D51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Характеристика структурных компонентов целостного педпроцесса.  </w:t>
            </w:r>
          </w:p>
          <w:p w14:paraId="63C2DF14" w14:textId="77777777" w:rsidR="00D74D51" w:rsidRPr="00755C70" w:rsidRDefault="00D74D51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Единство и взаимосвязь функций целостного педагогического процесса – развивающей, обучающей, воспитывающей, научно-исследовательской.  </w:t>
            </w:r>
          </w:p>
          <w:p w14:paraId="596AD0AC" w14:textId="45F4F581" w:rsidR="00D74D51" w:rsidRPr="00755C70" w:rsidRDefault="00D74D5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Движущие силы педагогического процесса. </w:t>
            </w:r>
          </w:p>
        </w:tc>
        <w:tc>
          <w:tcPr>
            <w:tcW w:w="708" w:type="dxa"/>
            <w:shd w:val="clear" w:color="auto" w:fill="auto"/>
          </w:tcPr>
          <w:p w14:paraId="71D44693" w14:textId="317DD9F8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A46B69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D51" w:rsidRPr="00755C70" w14:paraId="0744C9EF" w14:textId="77777777" w:rsidTr="0065144F">
        <w:tc>
          <w:tcPr>
            <w:tcW w:w="567" w:type="dxa"/>
            <w:vMerge/>
            <w:shd w:val="clear" w:color="auto" w:fill="auto"/>
          </w:tcPr>
          <w:p w14:paraId="6107F163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8C44DE4" w14:textId="4F915298" w:rsidR="00D74D51" w:rsidRPr="00755C70" w:rsidRDefault="00BD10FC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С</w:t>
            </w:r>
            <w:r w:rsidRPr="00755C70">
              <w:rPr>
                <w:b/>
                <w:sz w:val="20"/>
                <w:szCs w:val="20"/>
                <w:lang w:val="kk-KZ"/>
              </w:rPr>
              <w:t>З</w:t>
            </w:r>
            <w:r w:rsidR="00F669B9" w:rsidRPr="00755C70">
              <w:rPr>
                <w:b/>
                <w:sz w:val="20"/>
                <w:szCs w:val="20"/>
              </w:rPr>
              <w:t xml:space="preserve"> </w:t>
            </w:r>
            <w:r w:rsidR="00F669B9" w:rsidRPr="00755C70">
              <w:rPr>
                <w:b/>
                <w:sz w:val="20"/>
                <w:szCs w:val="20"/>
                <w:lang w:val="kk-KZ"/>
              </w:rPr>
              <w:t>5</w:t>
            </w:r>
            <w:r w:rsidR="00D74D51" w:rsidRPr="00755C70">
              <w:rPr>
                <w:b/>
                <w:sz w:val="20"/>
                <w:szCs w:val="20"/>
              </w:rPr>
              <w:t>.</w:t>
            </w:r>
            <w:r w:rsidR="00D74D51" w:rsidRPr="00755C70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4D51" w:rsidRPr="00755C70">
              <w:rPr>
                <w:b/>
                <w:sz w:val="20"/>
                <w:szCs w:val="20"/>
                <w:lang w:val="kk-KZ" w:eastAsia="ar-SA"/>
              </w:rPr>
              <w:t>Основные</w:t>
            </w:r>
            <w:r w:rsidR="00D74D51" w:rsidRPr="00755C70">
              <w:rPr>
                <w:b/>
                <w:sz w:val="20"/>
                <w:szCs w:val="20"/>
              </w:rPr>
              <w:t xml:space="preserve"> закономерности педагогического процесса</w:t>
            </w:r>
            <w:r w:rsidR="00D74D51" w:rsidRPr="00755C70">
              <w:rPr>
                <w:sz w:val="20"/>
                <w:szCs w:val="20"/>
              </w:rPr>
              <w:t>, их характеристика. Принципы организации ЦПП. Значение учета закономерностей и принципов в прогнозировании, в управ</w:t>
            </w:r>
            <w:r w:rsidR="00430229" w:rsidRPr="00755C70">
              <w:rPr>
                <w:sz w:val="20"/>
                <w:szCs w:val="20"/>
              </w:rPr>
              <w:t>лении педагогическим процессом.</w:t>
            </w:r>
          </w:p>
        </w:tc>
        <w:tc>
          <w:tcPr>
            <w:tcW w:w="708" w:type="dxa"/>
            <w:shd w:val="clear" w:color="auto" w:fill="auto"/>
          </w:tcPr>
          <w:p w14:paraId="6DECDF05" w14:textId="5AA51471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34AFB0" w14:textId="6E6F8D32" w:rsidR="00D74D51" w:rsidRPr="00755C70" w:rsidRDefault="007722B7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74D51" w:rsidRPr="00755C70" w14:paraId="52938F05" w14:textId="77777777" w:rsidTr="0065144F">
        <w:tc>
          <w:tcPr>
            <w:tcW w:w="10632" w:type="dxa"/>
            <w:gridSpan w:val="4"/>
            <w:shd w:val="clear" w:color="auto" w:fill="auto"/>
          </w:tcPr>
          <w:p w14:paraId="7D878202" w14:textId="37763B72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>Модуль II.  Целостный педагогический процесс в высшей школе</w:t>
            </w:r>
          </w:p>
        </w:tc>
      </w:tr>
      <w:tr w:rsidR="00D74D51" w:rsidRPr="00755C70" w14:paraId="600230E7" w14:textId="77777777" w:rsidTr="0073216E">
        <w:trPr>
          <w:trHeight w:val="720"/>
        </w:trPr>
        <w:tc>
          <w:tcPr>
            <w:tcW w:w="567" w:type="dxa"/>
            <w:vMerge w:val="restart"/>
            <w:shd w:val="clear" w:color="auto" w:fill="auto"/>
          </w:tcPr>
          <w:p w14:paraId="01E29C3F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14:paraId="2A983A76" w14:textId="0E10AFCE" w:rsidR="00006675" w:rsidRPr="00755C70" w:rsidRDefault="003D022F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Л 6</w:t>
            </w:r>
            <w:r w:rsidRPr="00755C70">
              <w:rPr>
                <w:sz w:val="20"/>
                <w:szCs w:val="20"/>
                <w:lang w:val="kk-KZ"/>
              </w:rPr>
              <w:t xml:space="preserve">. </w:t>
            </w:r>
            <w:r w:rsidR="00006675" w:rsidRPr="00755C70">
              <w:rPr>
                <w:sz w:val="20"/>
                <w:szCs w:val="20"/>
              </w:rPr>
              <w:t xml:space="preserve">Стандартизация высшей школы: </w:t>
            </w:r>
            <w:r w:rsidR="00006675" w:rsidRPr="00755C70">
              <w:rPr>
                <w:sz w:val="20"/>
                <w:szCs w:val="20"/>
                <w:lang w:val="kk-KZ"/>
              </w:rPr>
              <w:t xml:space="preserve">Казахстанские </w:t>
            </w:r>
            <w:r w:rsidR="00006675" w:rsidRPr="00755C70">
              <w:rPr>
                <w:sz w:val="20"/>
                <w:szCs w:val="20"/>
              </w:rPr>
              <w:t xml:space="preserve">государственные образовательные стандарты и основные образовательные программы Образовательные стандарты: сущность, цель, структуры. </w:t>
            </w:r>
          </w:p>
          <w:p w14:paraId="6D90BFCD" w14:textId="5D0F6012" w:rsidR="0073216E" w:rsidRPr="00755C70" w:rsidRDefault="00006675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Профессионально-общественная аккредитация</w:t>
            </w:r>
          </w:p>
        </w:tc>
        <w:tc>
          <w:tcPr>
            <w:tcW w:w="708" w:type="dxa"/>
            <w:shd w:val="clear" w:color="auto" w:fill="auto"/>
          </w:tcPr>
          <w:p w14:paraId="651B0E0A" w14:textId="03AFAEB4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F67C0F" w14:textId="00515ECC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3216E" w:rsidRPr="00755C70" w14:paraId="3D5767CF" w14:textId="77777777" w:rsidTr="0065144F">
        <w:trPr>
          <w:trHeight w:val="435"/>
        </w:trPr>
        <w:tc>
          <w:tcPr>
            <w:tcW w:w="567" w:type="dxa"/>
            <w:vMerge/>
            <w:shd w:val="clear" w:color="auto" w:fill="auto"/>
          </w:tcPr>
          <w:p w14:paraId="6A1B5115" w14:textId="77777777" w:rsidR="0073216E" w:rsidRPr="00755C70" w:rsidRDefault="0073216E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502893E" w14:textId="06073AB0" w:rsidR="0073216E" w:rsidRPr="00755C70" w:rsidRDefault="003D022F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СЗ 6</w:t>
            </w:r>
            <w:r w:rsidRPr="00755C70">
              <w:rPr>
                <w:sz w:val="20"/>
                <w:szCs w:val="20"/>
                <w:lang w:val="kk-KZ"/>
              </w:rPr>
              <w:t xml:space="preserve">. </w:t>
            </w:r>
            <w:r w:rsidR="0073216E" w:rsidRPr="00755C70">
              <w:rPr>
                <w:sz w:val="20"/>
                <w:szCs w:val="20"/>
              </w:rPr>
              <w:t xml:space="preserve">Особенности компетентностного подхода в современном высшем образовании Понятие «компетенции». Болонская декларация и компетентностный подход. Сущность ключевых </w:t>
            </w:r>
            <w:r w:rsidR="0073216E" w:rsidRPr="00755C70">
              <w:rPr>
                <w:sz w:val="20"/>
                <w:szCs w:val="20"/>
              </w:rPr>
              <w:lastRenderedPageBreak/>
              <w:t xml:space="preserve">компетенций. Значимые элементы компетентностного подхода в образовании. Общекультурные и профессиональные компетенции. </w:t>
            </w:r>
          </w:p>
        </w:tc>
        <w:tc>
          <w:tcPr>
            <w:tcW w:w="708" w:type="dxa"/>
            <w:shd w:val="clear" w:color="auto" w:fill="auto"/>
          </w:tcPr>
          <w:p w14:paraId="3D57D79B" w14:textId="117559FB" w:rsidR="0073216E" w:rsidRPr="00755C70" w:rsidRDefault="009474FE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14:paraId="6DF7251B" w14:textId="4888A66F" w:rsidR="0073216E" w:rsidRPr="00755C70" w:rsidRDefault="007722B7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74D51" w:rsidRPr="00755C70" w14:paraId="4AF15503" w14:textId="77777777" w:rsidTr="0065144F">
        <w:tc>
          <w:tcPr>
            <w:tcW w:w="567" w:type="dxa"/>
            <w:vMerge/>
            <w:shd w:val="clear" w:color="auto" w:fill="auto"/>
          </w:tcPr>
          <w:p w14:paraId="4F1AE582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36C3E3C" w14:textId="0DFC0CE0" w:rsidR="0073216E" w:rsidRPr="00755C70" w:rsidRDefault="0073216E" w:rsidP="00755C7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 xml:space="preserve">СРМП </w:t>
            </w:r>
            <w:r w:rsidRPr="00755C70">
              <w:rPr>
                <w:b/>
                <w:sz w:val="20"/>
                <w:szCs w:val="20"/>
                <w:lang w:val="kk-KZ"/>
              </w:rPr>
              <w:t>2</w:t>
            </w:r>
            <w:r w:rsidRPr="00755C70">
              <w:rPr>
                <w:b/>
                <w:sz w:val="20"/>
                <w:szCs w:val="20"/>
              </w:rPr>
              <w:t xml:space="preserve">. </w:t>
            </w:r>
            <w:r w:rsidRPr="00755C70">
              <w:rPr>
                <w:sz w:val="20"/>
                <w:szCs w:val="20"/>
              </w:rPr>
              <w:t xml:space="preserve">Консультации по выполнению </w:t>
            </w:r>
            <w:r w:rsidRPr="00755C70">
              <w:rPr>
                <w:b/>
                <w:bCs/>
                <w:sz w:val="20"/>
                <w:szCs w:val="20"/>
              </w:rPr>
              <w:t xml:space="preserve">СРМ </w:t>
            </w:r>
            <w:r w:rsidRPr="00755C70">
              <w:rPr>
                <w:b/>
                <w:bCs/>
                <w:sz w:val="20"/>
                <w:szCs w:val="20"/>
                <w:lang w:val="kk-KZ"/>
              </w:rPr>
              <w:t>2</w:t>
            </w:r>
          </w:p>
          <w:p w14:paraId="2E36864D" w14:textId="77777777" w:rsidR="00D25FA1" w:rsidRPr="00755C70" w:rsidRDefault="00D25FA1" w:rsidP="00755C7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П</w:t>
            </w:r>
            <w:r w:rsidRPr="00755C70">
              <w:rPr>
                <w:sz w:val="20"/>
                <w:szCs w:val="20"/>
              </w:rPr>
              <w:t>едагогическое общение</w:t>
            </w:r>
            <w:r w:rsidRPr="00755C70">
              <w:rPr>
                <w:sz w:val="20"/>
                <w:szCs w:val="20"/>
                <w:lang w:val="kk-KZ"/>
              </w:rPr>
              <w:t>.</w:t>
            </w:r>
          </w:p>
          <w:p w14:paraId="21DD754A" w14:textId="77777777" w:rsidR="00D25FA1" w:rsidRPr="00755C70" w:rsidRDefault="00D25FA1" w:rsidP="00755C70">
            <w:pPr>
              <w:pStyle w:val="afe"/>
              <w:numPr>
                <w:ilvl w:val="0"/>
                <w:numId w:val="17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Изучите технологию педагогического общения по В.А. Сластенину и презентуйте ее (Сластенин В.А. и др. Педагогика. – М.: Академия, 2002). </w:t>
            </w:r>
          </w:p>
          <w:p w14:paraId="56986C2E" w14:textId="77777777" w:rsidR="00D25FA1" w:rsidRPr="00755C70" w:rsidRDefault="00D25FA1" w:rsidP="00755C70">
            <w:pPr>
              <w:pStyle w:val="afe"/>
              <w:numPr>
                <w:ilvl w:val="0"/>
                <w:numId w:val="17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Изучите теорию трансактного анализа Э. Берна и синтоническую модель общения (теория нейролингвистического программирования). Презентуйте теории. </w:t>
            </w:r>
          </w:p>
          <w:p w14:paraId="33C06FC8" w14:textId="56BC5BAF" w:rsidR="00C07B32" w:rsidRPr="00755C70" w:rsidRDefault="00D25FA1" w:rsidP="00755C70">
            <w:pPr>
              <w:pStyle w:val="afe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</w:rPr>
              <w:t xml:space="preserve"> </w:t>
            </w:r>
            <w:r w:rsidR="00C07B32" w:rsidRPr="00755C70">
              <w:rPr>
                <w:sz w:val="20"/>
                <w:szCs w:val="20"/>
                <w:lang w:val="kk-KZ"/>
              </w:rPr>
              <w:t>Дайте определение понятиям "педагогическое общение, стиль педагогического общения" и определите их назначение в педагогическом процессе вуза</w:t>
            </w:r>
          </w:p>
          <w:p w14:paraId="55E39307" w14:textId="717F08D6" w:rsidR="00C07B32" w:rsidRPr="00755C70" w:rsidRDefault="00C07B32" w:rsidP="00755C7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14:paraId="168C557A" w14:textId="0E208AB1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B7EC4F" w14:textId="6DC7033F" w:rsidR="00D74D51" w:rsidRPr="00755C70" w:rsidRDefault="007722B7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D74D51" w:rsidRPr="00755C70" w14:paraId="46A4A182" w14:textId="77777777" w:rsidTr="0065144F">
        <w:tc>
          <w:tcPr>
            <w:tcW w:w="567" w:type="dxa"/>
            <w:vMerge w:val="restart"/>
            <w:shd w:val="clear" w:color="auto" w:fill="auto"/>
          </w:tcPr>
          <w:p w14:paraId="09D5113A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72C4C442" w14:textId="77777777" w:rsidR="00D74D51" w:rsidRPr="00755C70" w:rsidRDefault="00D74D51" w:rsidP="00755C70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Л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sz w:val="20"/>
                <w:szCs w:val="20"/>
              </w:rPr>
              <w:t>7.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bCs/>
                <w:sz w:val="20"/>
                <w:szCs w:val="20"/>
                <w:shd w:val="clear" w:color="auto" w:fill="FFFFFF"/>
              </w:rPr>
              <w:t>Дидактика</w:t>
            </w:r>
            <w:r w:rsidRPr="00755C70">
              <w:rPr>
                <w:b/>
                <w:sz w:val="20"/>
                <w:szCs w:val="20"/>
              </w:rPr>
              <w:t xml:space="preserve"> высшей школы (теория обучения в вузе)</w:t>
            </w:r>
          </w:p>
          <w:p w14:paraId="1C262E1C" w14:textId="12E88AEC" w:rsidR="003D022F" w:rsidRPr="00755C70" w:rsidRDefault="003D022F" w:rsidP="00755C70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>Вопросы для обсуждения</w:t>
            </w:r>
          </w:p>
          <w:p w14:paraId="01A9FA83" w14:textId="77777777" w:rsidR="00D74D51" w:rsidRPr="00755C70" w:rsidRDefault="00D74D51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Общее понятие о дидактике. Основные категории и функции дидактики. Дидактические принципы.</w:t>
            </w:r>
          </w:p>
          <w:p w14:paraId="4E0290DF" w14:textId="0D712580" w:rsidR="00D74D51" w:rsidRPr="00755C70" w:rsidRDefault="00D74D51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</w:rPr>
              <w:t>Принцип обратного дизайна в проектировании процесса обучения. Критериальное оценивание. Суммативное и формативное оценивание. Структура и основные компоненты процесса обучения в высшей школе. ТLA-стратегия образования (teaching - learning - assessment). Ожидаемые результаты. Характеристика мотивационно-целевого, содержательного, операционного, оценочно-результативного компонентов процесса обучения. Современные стратегии обучения (ЮНЕСКО и др.)</w:t>
            </w:r>
            <w:r w:rsidR="000F0BDD" w:rsidRPr="00755C70">
              <w:rPr>
                <w:sz w:val="20"/>
                <w:szCs w:val="20"/>
                <w:lang w:val="kk-KZ"/>
              </w:rPr>
              <w:t xml:space="preserve">.  </w:t>
            </w:r>
            <w:r w:rsidRPr="00755C70">
              <w:rPr>
                <w:sz w:val="20"/>
                <w:szCs w:val="20"/>
              </w:rPr>
              <w:t>Общие закономерности и принципы обучения. Этапы и логика процесса обучения в высшей школе. Виды и системы обучения, и их характеристика. Репродуктивный и продуктивный виды обучения.</w:t>
            </w:r>
          </w:p>
        </w:tc>
        <w:tc>
          <w:tcPr>
            <w:tcW w:w="708" w:type="dxa"/>
            <w:shd w:val="clear" w:color="auto" w:fill="auto"/>
          </w:tcPr>
          <w:p w14:paraId="537C9AB2" w14:textId="1CE6646B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4776C7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D51" w:rsidRPr="00755C70" w14:paraId="617F30A8" w14:textId="77777777" w:rsidTr="0065144F">
        <w:tc>
          <w:tcPr>
            <w:tcW w:w="567" w:type="dxa"/>
            <w:vMerge/>
            <w:shd w:val="clear" w:color="auto" w:fill="auto"/>
          </w:tcPr>
          <w:p w14:paraId="34D4E3C0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178CD79A" w14:textId="77777777" w:rsidR="003D022F" w:rsidRPr="00755C70" w:rsidRDefault="00931FDA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С</w:t>
            </w:r>
            <w:r w:rsidRPr="00755C70">
              <w:rPr>
                <w:b/>
                <w:sz w:val="20"/>
                <w:szCs w:val="20"/>
                <w:lang w:val="kk-KZ"/>
              </w:rPr>
              <w:t>З</w:t>
            </w:r>
            <w:r w:rsidR="00D74D51" w:rsidRPr="00755C70">
              <w:rPr>
                <w:b/>
                <w:sz w:val="20"/>
                <w:szCs w:val="20"/>
              </w:rPr>
              <w:t xml:space="preserve"> 7.</w:t>
            </w:r>
            <w:r w:rsidR="00D74D51" w:rsidRPr="00755C70">
              <w:rPr>
                <w:b/>
                <w:sz w:val="20"/>
                <w:szCs w:val="20"/>
                <w:lang w:val="kk-KZ"/>
              </w:rPr>
              <w:t xml:space="preserve"> Тема:</w:t>
            </w:r>
            <w:r w:rsidR="00D74D51" w:rsidRPr="00755C70">
              <w:rPr>
                <w:b/>
                <w:sz w:val="20"/>
                <w:szCs w:val="20"/>
              </w:rPr>
              <w:t xml:space="preserve"> Дидактические теории обучения</w:t>
            </w:r>
            <w:r w:rsidR="00D74D51" w:rsidRPr="00755C70">
              <w:rPr>
                <w:sz w:val="20"/>
                <w:szCs w:val="20"/>
              </w:rPr>
              <w:t xml:space="preserve">. </w:t>
            </w:r>
          </w:p>
          <w:p w14:paraId="26D0E819" w14:textId="6A175509" w:rsidR="003D022F" w:rsidRPr="00755C70" w:rsidRDefault="003D022F" w:rsidP="00755C70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i/>
                <w:sz w:val="20"/>
                <w:szCs w:val="20"/>
              </w:rPr>
              <w:t>Вопросы для обсуждения</w:t>
            </w:r>
            <w:r w:rsidRPr="00755C70">
              <w:rPr>
                <w:i/>
                <w:sz w:val="20"/>
                <w:szCs w:val="20"/>
                <w:lang w:val="kk-KZ"/>
              </w:rPr>
              <w:t>:</w:t>
            </w:r>
          </w:p>
          <w:p w14:paraId="3A794D14" w14:textId="1137DAC8" w:rsidR="00D74D51" w:rsidRPr="00755C70" w:rsidRDefault="00D74D51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Сенсуалистическая теория Ф.Бэкона и теория обучения Я.А.Коменского. Некоторые зарубежные концепции обучения. Бихевиористические теории. Прагматическая теория обучения (У.Джеймсом, Д.Дьюи). Неопрагматическая теория обучения (А.Маслоу, К.Роджерс, Н.Тэлент и др). Индивидуальный и социальный конструктивизм в образовании. Цифровое поколение и коннективизм. Ситуативный и средовый подход. Формальное, неформальное и информальное образование.   </w:t>
            </w:r>
          </w:p>
          <w:p w14:paraId="66320953" w14:textId="67AAD335" w:rsidR="00006675" w:rsidRPr="00755C70" w:rsidRDefault="00006675" w:rsidP="00755C7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</w:rPr>
              <w:t xml:space="preserve">Педагогические технологии в высшей школе: традиции, современность, инновации </w:t>
            </w:r>
          </w:p>
        </w:tc>
        <w:tc>
          <w:tcPr>
            <w:tcW w:w="708" w:type="dxa"/>
            <w:shd w:val="clear" w:color="auto" w:fill="auto"/>
          </w:tcPr>
          <w:p w14:paraId="289CA76B" w14:textId="21493DEE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CCF8DCA" w14:textId="03885043" w:rsidR="00D74D51" w:rsidRPr="00755C70" w:rsidRDefault="007722B7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D74D51" w:rsidRPr="00755C70" w14:paraId="41DE7F2C" w14:textId="77777777" w:rsidTr="0065144F">
        <w:tc>
          <w:tcPr>
            <w:tcW w:w="567" w:type="dxa"/>
            <w:vMerge/>
            <w:shd w:val="clear" w:color="auto" w:fill="auto"/>
          </w:tcPr>
          <w:p w14:paraId="677A98A9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E09B611" w14:textId="0AA5F64D" w:rsidR="009474FE" w:rsidRPr="00755C70" w:rsidRDefault="009474FE" w:rsidP="00755C7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 xml:space="preserve">СРМП </w:t>
            </w:r>
            <w:r w:rsidRPr="00755C70">
              <w:rPr>
                <w:b/>
                <w:sz w:val="20"/>
                <w:szCs w:val="20"/>
                <w:lang w:val="kk-KZ"/>
              </w:rPr>
              <w:t>3</w:t>
            </w:r>
            <w:r w:rsidRPr="00755C70">
              <w:rPr>
                <w:b/>
                <w:sz w:val="20"/>
                <w:szCs w:val="20"/>
              </w:rPr>
              <w:t xml:space="preserve">. </w:t>
            </w:r>
            <w:r w:rsidRPr="00755C70">
              <w:rPr>
                <w:sz w:val="20"/>
                <w:szCs w:val="20"/>
              </w:rPr>
              <w:t xml:space="preserve">Консультации по выполнению </w:t>
            </w:r>
            <w:r w:rsidRPr="00755C70">
              <w:rPr>
                <w:b/>
                <w:bCs/>
                <w:sz w:val="20"/>
                <w:szCs w:val="20"/>
              </w:rPr>
              <w:t xml:space="preserve">СРМ </w:t>
            </w:r>
            <w:r w:rsidR="009665CB" w:rsidRPr="00755C70">
              <w:rPr>
                <w:b/>
                <w:bCs/>
                <w:sz w:val="20"/>
                <w:szCs w:val="20"/>
                <w:lang w:val="kk-KZ"/>
              </w:rPr>
              <w:t>3</w:t>
            </w:r>
          </w:p>
          <w:p w14:paraId="6FEF5552" w14:textId="1274B112" w:rsidR="00006675" w:rsidRPr="00755C70" w:rsidRDefault="00006675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1.</w:t>
            </w:r>
            <w:r w:rsidRPr="00755C70">
              <w:rPr>
                <w:sz w:val="20"/>
                <w:szCs w:val="20"/>
              </w:rPr>
              <w:t xml:space="preserve">Подготовьте сообщения об одной из традиционных или современных технологий обучения (по выбору). </w:t>
            </w:r>
          </w:p>
          <w:p w14:paraId="74844BE6" w14:textId="77777777" w:rsidR="00006675" w:rsidRPr="00755C70" w:rsidRDefault="00006675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2.</w:t>
            </w:r>
            <w:r w:rsidRPr="00755C70">
              <w:rPr>
                <w:sz w:val="20"/>
                <w:szCs w:val="20"/>
              </w:rPr>
              <w:t>Подготовьте сообщения о жизни и деятельности авторов педагогических технологий (по выбору).</w:t>
            </w:r>
          </w:p>
          <w:p w14:paraId="653F805B" w14:textId="18D01D14" w:rsidR="00D74D51" w:rsidRPr="00755C70" w:rsidRDefault="00006675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 xml:space="preserve">3. </w:t>
            </w:r>
            <w:r w:rsidRPr="00755C70">
              <w:rPr>
                <w:sz w:val="20"/>
                <w:szCs w:val="20"/>
              </w:rPr>
              <w:t>Осуществить критический анализ научной статьи на выбор (Вестник КазНУ, Серия Педагогическая) по</w:t>
            </w:r>
            <w:r w:rsidR="009665CB" w:rsidRPr="00755C70">
              <w:rPr>
                <w:sz w:val="20"/>
                <w:szCs w:val="20"/>
              </w:rPr>
              <w:t xml:space="preserve"> проблемам высшего образования.</w:t>
            </w:r>
            <w:r w:rsidRPr="00755C70">
              <w:rPr>
                <w:sz w:val="20"/>
                <w:szCs w:val="20"/>
              </w:rPr>
              <w:t>(с приложением ксерокопии).</w:t>
            </w:r>
          </w:p>
        </w:tc>
        <w:tc>
          <w:tcPr>
            <w:tcW w:w="708" w:type="dxa"/>
            <w:shd w:val="clear" w:color="auto" w:fill="auto"/>
          </w:tcPr>
          <w:p w14:paraId="502C11A7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AE1167" w14:textId="5F8C72CB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15</w:t>
            </w:r>
          </w:p>
        </w:tc>
      </w:tr>
      <w:tr w:rsidR="00D74D51" w:rsidRPr="00755C70" w14:paraId="486ABFDD" w14:textId="77777777" w:rsidTr="0065144F">
        <w:tc>
          <w:tcPr>
            <w:tcW w:w="9923" w:type="dxa"/>
            <w:gridSpan w:val="3"/>
            <w:shd w:val="clear" w:color="auto" w:fill="auto"/>
          </w:tcPr>
          <w:p w14:paraId="7CDBB15F" w14:textId="00F16BDE" w:rsidR="00D74D51" w:rsidRPr="00755C70" w:rsidRDefault="00D74D5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09" w:type="dxa"/>
            <w:shd w:val="clear" w:color="auto" w:fill="auto"/>
          </w:tcPr>
          <w:p w14:paraId="13308BAA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74D51" w:rsidRPr="00755C70" w14:paraId="240FB1C8" w14:textId="77777777" w:rsidTr="0065144F">
        <w:tc>
          <w:tcPr>
            <w:tcW w:w="567" w:type="dxa"/>
            <w:vMerge w:val="restart"/>
            <w:shd w:val="clear" w:color="auto" w:fill="auto"/>
          </w:tcPr>
          <w:p w14:paraId="424F6996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8</w:t>
            </w:r>
          </w:p>
        </w:tc>
        <w:tc>
          <w:tcPr>
            <w:tcW w:w="8648" w:type="dxa"/>
            <w:shd w:val="clear" w:color="auto" w:fill="auto"/>
          </w:tcPr>
          <w:p w14:paraId="152AD18E" w14:textId="77777777" w:rsidR="00D74D51" w:rsidRPr="00755C70" w:rsidRDefault="00D74D51" w:rsidP="00755C70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C70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755C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755C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Тема: </w:t>
            </w:r>
            <w:r w:rsidRPr="00755C7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  <w:r w:rsidRPr="00755C70">
              <w:rPr>
                <w:rFonts w:ascii="Times New Roman" w:hAnsi="Times New Roman"/>
                <w:b/>
                <w:sz w:val="20"/>
                <w:szCs w:val="20"/>
              </w:rPr>
              <w:t xml:space="preserve"> высшего профессионального образования.</w:t>
            </w:r>
          </w:p>
          <w:p w14:paraId="77934251" w14:textId="0835EB34" w:rsidR="003D022F" w:rsidRPr="00755C70" w:rsidRDefault="003D022F" w:rsidP="00755C70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>Вопросы для обсуждения</w:t>
            </w:r>
          </w:p>
          <w:p w14:paraId="26B60210" w14:textId="77777777" w:rsidR="00D74D51" w:rsidRPr="00755C70" w:rsidRDefault="00D74D51" w:rsidP="00755C70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70">
              <w:rPr>
                <w:rFonts w:ascii="Times New Roman" w:hAnsi="Times New Roman"/>
                <w:sz w:val="20"/>
                <w:szCs w:val="20"/>
              </w:rPr>
              <w:t>Сущность понятия «содержание образования». Современные подходы к содержанию высшего образования. Требования к содержанию высшего образования. Факторы, влияющие на содержание высшего образования.</w:t>
            </w:r>
          </w:p>
          <w:p w14:paraId="2F79F29C" w14:textId="77777777" w:rsidR="00D74D51" w:rsidRPr="00755C70" w:rsidRDefault="00D74D51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Основные компоненты содержания высшего образования. Принципы и критерии отбора содержания высшего образования.</w:t>
            </w:r>
          </w:p>
          <w:p w14:paraId="745D197E" w14:textId="77777777" w:rsidR="00D74D51" w:rsidRPr="00755C70" w:rsidRDefault="00D74D51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Государственный образовательный стандарт и его функции. </w:t>
            </w:r>
          </w:p>
          <w:p w14:paraId="7B927355" w14:textId="142592C8" w:rsidR="00D74D51" w:rsidRPr="00755C70" w:rsidRDefault="00D74D51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Нормативно-правовые документы, отражающие содержание образования: учебный план, учебные программы.</w:t>
            </w:r>
          </w:p>
        </w:tc>
        <w:tc>
          <w:tcPr>
            <w:tcW w:w="708" w:type="dxa"/>
            <w:shd w:val="clear" w:color="auto" w:fill="auto"/>
          </w:tcPr>
          <w:p w14:paraId="3C5F8DE6" w14:textId="37AF1C39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8D37A82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D51" w:rsidRPr="00755C70" w14:paraId="0E377B5E" w14:textId="77777777" w:rsidTr="0065144F">
        <w:tc>
          <w:tcPr>
            <w:tcW w:w="567" w:type="dxa"/>
            <w:vMerge/>
            <w:shd w:val="clear" w:color="auto" w:fill="auto"/>
          </w:tcPr>
          <w:p w14:paraId="0924165C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BF07C2C" w14:textId="77777777" w:rsidR="003D022F" w:rsidRPr="00755C70" w:rsidRDefault="00F51323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С</w:t>
            </w:r>
            <w:r w:rsidRPr="00755C70">
              <w:rPr>
                <w:b/>
                <w:sz w:val="20"/>
                <w:szCs w:val="20"/>
                <w:lang w:val="kk-KZ"/>
              </w:rPr>
              <w:t>З</w:t>
            </w:r>
            <w:r w:rsidR="00D74D51" w:rsidRPr="00755C70">
              <w:rPr>
                <w:b/>
                <w:sz w:val="20"/>
                <w:szCs w:val="20"/>
              </w:rPr>
              <w:t xml:space="preserve"> 8.</w:t>
            </w:r>
            <w:r w:rsidR="00D74D51" w:rsidRPr="00755C70">
              <w:rPr>
                <w:sz w:val="20"/>
                <w:szCs w:val="20"/>
                <w:lang w:val="kk-KZ"/>
              </w:rPr>
              <w:t xml:space="preserve"> </w:t>
            </w:r>
            <w:r w:rsidR="00D74D51" w:rsidRPr="00755C70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="00D74D51" w:rsidRPr="00755C70">
              <w:rPr>
                <w:b/>
                <w:bCs/>
                <w:sz w:val="20"/>
                <w:szCs w:val="20"/>
              </w:rPr>
              <w:t xml:space="preserve"> Компетентностный подход в определении модели специалиста</w:t>
            </w:r>
            <w:r w:rsidR="00D74D51" w:rsidRPr="00755C70">
              <w:rPr>
                <w:sz w:val="20"/>
                <w:szCs w:val="20"/>
              </w:rPr>
              <w:t xml:space="preserve">. </w:t>
            </w:r>
          </w:p>
          <w:p w14:paraId="538E2482" w14:textId="4B1B7639" w:rsidR="003D022F" w:rsidRPr="00755C70" w:rsidRDefault="003D022F" w:rsidP="00755C70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>Вопросы для обсуждения</w:t>
            </w:r>
          </w:p>
          <w:p w14:paraId="030A9AFC" w14:textId="53D89068" w:rsidR="00D74D51" w:rsidRPr="00755C70" w:rsidRDefault="00D74D51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Дублинские дескрипторы. Профессиональный стандарт педагога. Компетенции как основа учебных планов и программ высшей школы. Государственный, вузовский, элективный компоненты учебного плана.</w:t>
            </w:r>
          </w:p>
          <w:p w14:paraId="48E85D7C" w14:textId="77777777" w:rsidR="00D74D51" w:rsidRPr="00755C70" w:rsidRDefault="00D74D51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Научные подходы к построению учебных программ. Типовые учебные программы. Составные части типовой учебной программы.</w:t>
            </w:r>
          </w:p>
          <w:p w14:paraId="487A6C96" w14:textId="730398C9" w:rsidR="00D74D51" w:rsidRPr="00755C70" w:rsidRDefault="00D74D51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Автономность университетов и проектирование образовательных программ. Основные тенденции реорганизации содержания высшего профессионального образования.</w:t>
            </w:r>
          </w:p>
        </w:tc>
        <w:tc>
          <w:tcPr>
            <w:tcW w:w="708" w:type="dxa"/>
            <w:shd w:val="clear" w:color="auto" w:fill="auto"/>
          </w:tcPr>
          <w:p w14:paraId="1BA493EE" w14:textId="344031CA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3CBD859" w14:textId="01FC485E" w:rsidR="00D74D51" w:rsidRPr="00755C70" w:rsidRDefault="009A68E2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6</w:t>
            </w:r>
          </w:p>
        </w:tc>
      </w:tr>
      <w:tr w:rsidR="00D74D51" w:rsidRPr="00755C70" w14:paraId="414E9086" w14:textId="77777777" w:rsidTr="0065144F">
        <w:tc>
          <w:tcPr>
            <w:tcW w:w="567" w:type="dxa"/>
            <w:vMerge/>
            <w:shd w:val="clear" w:color="auto" w:fill="auto"/>
          </w:tcPr>
          <w:p w14:paraId="3F1B0CC6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1888199B" w14:textId="63B7E35E" w:rsidR="007C4B97" w:rsidRPr="00755C70" w:rsidRDefault="007C4B97" w:rsidP="00755C7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 xml:space="preserve">СРМП </w:t>
            </w:r>
            <w:r w:rsidRPr="00755C70">
              <w:rPr>
                <w:b/>
                <w:sz w:val="20"/>
                <w:szCs w:val="20"/>
                <w:lang w:val="kk-KZ"/>
              </w:rPr>
              <w:t>4</w:t>
            </w:r>
            <w:r w:rsidRPr="00755C70">
              <w:rPr>
                <w:b/>
                <w:sz w:val="20"/>
                <w:szCs w:val="20"/>
              </w:rPr>
              <w:t xml:space="preserve">. </w:t>
            </w:r>
            <w:r w:rsidRPr="00755C70">
              <w:rPr>
                <w:sz w:val="20"/>
                <w:szCs w:val="20"/>
              </w:rPr>
              <w:t xml:space="preserve">Консультации по выполнению </w:t>
            </w:r>
            <w:r w:rsidRPr="00755C70">
              <w:rPr>
                <w:b/>
                <w:bCs/>
                <w:sz w:val="20"/>
                <w:szCs w:val="20"/>
              </w:rPr>
              <w:t xml:space="preserve">СРМ </w:t>
            </w:r>
            <w:r w:rsidRPr="00755C70">
              <w:rPr>
                <w:b/>
                <w:bCs/>
                <w:sz w:val="20"/>
                <w:szCs w:val="20"/>
                <w:lang w:val="kk-KZ"/>
              </w:rPr>
              <w:t>4</w:t>
            </w:r>
          </w:p>
          <w:p w14:paraId="0BC5E931" w14:textId="6A695C39" w:rsidR="009665CB" w:rsidRPr="00755C70" w:rsidRDefault="00DA6180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Система научно-исследовательской деятельности </w:t>
            </w:r>
            <w:r w:rsidR="00172566" w:rsidRPr="00755C70">
              <w:rPr>
                <w:sz w:val="20"/>
                <w:szCs w:val="20"/>
              </w:rPr>
              <w:t>магистранто</w:t>
            </w:r>
            <w:r w:rsidRPr="00755C70">
              <w:rPr>
                <w:sz w:val="20"/>
                <w:szCs w:val="20"/>
              </w:rPr>
              <w:t xml:space="preserve">в «Образование через науку». </w:t>
            </w:r>
          </w:p>
        </w:tc>
        <w:tc>
          <w:tcPr>
            <w:tcW w:w="708" w:type="dxa"/>
            <w:shd w:val="clear" w:color="auto" w:fill="auto"/>
          </w:tcPr>
          <w:p w14:paraId="428FA76F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C1734BA" w14:textId="518189CF" w:rsidR="00D74D51" w:rsidRPr="00755C70" w:rsidRDefault="009A68E2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15</w:t>
            </w:r>
          </w:p>
        </w:tc>
      </w:tr>
      <w:tr w:rsidR="00D74D51" w:rsidRPr="00755C70" w14:paraId="4F28CBE4" w14:textId="77777777" w:rsidTr="0065144F">
        <w:tc>
          <w:tcPr>
            <w:tcW w:w="567" w:type="dxa"/>
            <w:vMerge w:val="restart"/>
            <w:shd w:val="clear" w:color="auto" w:fill="auto"/>
          </w:tcPr>
          <w:p w14:paraId="76705EFF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14:paraId="2D942D4A" w14:textId="5D5359D9" w:rsidR="00D74D51" w:rsidRPr="00755C70" w:rsidRDefault="00D74D51" w:rsidP="00755C70">
            <w:pPr>
              <w:pStyle w:val="aff5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Л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sz w:val="20"/>
                <w:szCs w:val="20"/>
              </w:rPr>
              <w:t>9.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755C70">
              <w:rPr>
                <w:b/>
                <w:bCs/>
                <w:sz w:val="20"/>
                <w:szCs w:val="20"/>
              </w:rPr>
              <w:t xml:space="preserve"> </w:t>
            </w:r>
            <w:r w:rsidRPr="00755C70">
              <w:rPr>
                <w:sz w:val="20"/>
                <w:szCs w:val="20"/>
              </w:rPr>
              <w:t>Организация процесса обучения в высшей школе.  Средства, формы и методы обучения в высшей школе</w:t>
            </w:r>
          </w:p>
          <w:p w14:paraId="382654C4" w14:textId="18DFD0A0" w:rsidR="00CE7AA0" w:rsidRPr="00755C70" w:rsidRDefault="00CE7AA0" w:rsidP="00755C70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>Вопросы для обсуждения</w:t>
            </w:r>
          </w:p>
          <w:p w14:paraId="1E2075A2" w14:textId="77777777" w:rsidR="00D74D51" w:rsidRPr="00755C70" w:rsidRDefault="00D74D51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lastRenderedPageBreak/>
              <w:t>Понятие «метод обучения». Функции методов обучения в высшей школе. Классификация методов обучения. Характеристика поэтапных методов обучения.</w:t>
            </w:r>
          </w:p>
          <w:p w14:paraId="4FF959EB" w14:textId="19E7EF6F" w:rsidR="00CD3BE8" w:rsidRPr="00755C70" w:rsidRDefault="00D74D51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Методы контроля и оценки знаний студентов. Традиционные формы проверки. Дидактические тест</w:t>
            </w:r>
            <w:r w:rsidR="00687FA7" w:rsidRPr="00755C70">
              <w:rPr>
                <w:sz w:val="20"/>
                <w:szCs w:val="20"/>
              </w:rPr>
              <w:t>ы. Разработка тестовых заданий.</w:t>
            </w:r>
          </w:p>
        </w:tc>
        <w:tc>
          <w:tcPr>
            <w:tcW w:w="708" w:type="dxa"/>
            <w:shd w:val="clear" w:color="auto" w:fill="auto"/>
          </w:tcPr>
          <w:p w14:paraId="2BFB5AD3" w14:textId="691ACC26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64D80AF2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D51" w:rsidRPr="00755C70" w14:paraId="2811F76B" w14:textId="77777777" w:rsidTr="00687FA7">
        <w:trPr>
          <w:trHeight w:val="1159"/>
        </w:trPr>
        <w:tc>
          <w:tcPr>
            <w:tcW w:w="567" w:type="dxa"/>
            <w:vMerge/>
            <w:shd w:val="clear" w:color="auto" w:fill="auto"/>
          </w:tcPr>
          <w:p w14:paraId="6B22CBD5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0F29AB3" w14:textId="3DA8BCCE" w:rsidR="00CE7AA0" w:rsidRPr="00755C70" w:rsidRDefault="00C43A97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СЗ</w:t>
            </w:r>
            <w:r w:rsidR="00D74D51" w:rsidRPr="00755C70">
              <w:rPr>
                <w:b/>
                <w:sz w:val="20"/>
                <w:szCs w:val="20"/>
              </w:rPr>
              <w:t xml:space="preserve"> 9.</w:t>
            </w:r>
            <w:r w:rsidR="00D74D51" w:rsidRPr="00755C70">
              <w:rPr>
                <w:sz w:val="20"/>
                <w:szCs w:val="20"/>
                <w:lang w:val="kk-KZ"/>
              </w:rPr>
              <w:t xml:space="preserve"> </w:t>
            </w:r>
            <w:r w:rsidR="00D74D51" w:rsidRPr="00755C70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="00D74D51" w:rsidRPr="00755C70">
              <w:rPr>
                <w:b/>
                <w:bCs/>
                <w:sz w:val="20"/>
                <w:szCs w:val="20"/>
              </w:rPr>
              <w:t xml:space="preserve"> Организационные формы обучения</w:t>
            </w:r>
            <w:r w:rsidR="00D74D51" w:rsidRPr="00755C70">
              <w:rPr>
                <w:sz w:val="20"/>
                <w:szCs w:val="20"/>
              </w:rPr>
              <w:t>: лекции и семинарские занятия, лабораторные и практические работы. История лекционных и семинарских, лабораторных и практических занятий. Правила проектирования лекционных и семинарских занятий. Методические требования к организации и проведению занятий в вузе. Критерии оценки качества занятий в вузе. Содержательная и эмоциональная об</w:t>
            </w:r>
            <w:r w:rsidR="00687FA7" w:rsidRPr="00755C70">
              <w:rPr>
                <w:sz w:val="20"/>
                <w:szCs w:val="20"/>
              </w:rPr>
              <w:t>ратная связь на занятиях в вузе</w:t>
            </w:r>
          </w:p>
        </w:tc>
        <w:tc>
          <w:tcPr>
            <w:tcW w:w="708" w:type="dxa"/>
            <w:shd w:val="clear" w:color="auto" w:fill="auto"/>
          </w:tcPr>
          <w:p w14:paraId="6625834A" w14:textId="6D338305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82AABE9" w14:textId="76A490C7" w:rsidR="00D74D51" w:rsidRPr="00755C70" w:rsidRDefault="009A68E2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6</w:t>
            </w:r>
          </w:p>
        </w:tc>
      </w:tr>
      <w:tr w:rsidR="00D74D51" w:rsidRPr="00755C70" w14:paraId="3CE6E4BF" w14:textId="77777777" w:rsidTr="0065144F">
        <w:tc>
          <w:tcPr>
            <w:tcW w:w="567" w:type="dxa"/>
            <w:vMerge w:val="restart"/>
            <w:shd w:val="clear" w:color="auto" w:fill="auto"/>
          </w:tcPr>
          <w:p w14:paraId="0162A872" w14:textId="6AAB8C0A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10</w:t>
            </w:r>
            <w:r w:rsidR="00CE7AA0" w:rsidRPr="00755C70">
              <w:rPr>
                <w:sz w:val="20"/>
                <w:szCs w:val="20"/>
              </w:rPr>
              <w:t>-11</w:t>
            </w:r>
          </w:p>
        </w:tc>
        <w:tc>
          <w:tcPr>
            <w:tcW w:w="8648" w:type="dxa"/>
            <w:shd w:val="clear" w:color="auto" w:fill="auto"/>
          </w:tcPr>
          <w:p w14:paraId="052539F2" w14:textId="2B61FE21" w:rsidR="009233F1" w:rsidRPr="00755C70" w:rsidRDefault="00D74D51" w:rsidP="00755C70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Л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sz w:val="20"/>
                <w:szCs w:val="20"/>
              </w:rPr>
              <w:t>10</w:t>
            </w:r>
            <w:r w:rsidR="00CE7AA0" w:rsidRPr="00755C70">
              <w:rPr>
                <w:b/>
                <w:sz w:val="20"/>
                <w:szCs w:val="20"/>
              </w:rPr>
              <w:t>-11</w:t>
            </w:r>
            <w:r w:rsidRPr="00755C70">
              <w:rPr>
                <w:b/>
                <w:sz w:val="20"/>
                <w:szCs w:val="20"/>
              </w:rPr>
              <w:t>.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755C70">
              <w:rPr>
                <w:sz w:val="20"/>
                <w:szCs w:val="20"/>
              </w:rPr>
              <w:t xml:space="preserve"> </w:t>
            </w:r>
            <w:r w:rsidR="00CD3BE8" w:rsidRPr="00755C70">
              <w:rPr>
                <w:sz w:val="20"/>
                <w:szCs w:val="20"/>
              </w:rPr>
              <w:t xml:space="preserve">Инновационные педагогические технологии в современном высшем учебном заведении </w:t>
            </w:r>
          </w:p>
          <w:p w14:paraId="78E5220D" w14:textId="77777777" w:rsidR="00CE7AA0" w:rsidRPr="00755C70" w:rsidRDefault="00CE7AA0" w:rsidP="00755C70">
            <w:pPr>
              <w:pStyle w:val="aff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330A07D7" w14:textId="09583B18" w:rsidR="00CD3BE8" w:rsidRPr="00755C70" w:rsidRDefault="00CD3BE8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Технологии интерактивного обучения. Проектные технологии. Развивающее обучение в новых аспектах. Использование компьютерных технологий в высшей школе в качестве инновационных технологий обучения.</w:t>
            </w:r>
          </w:p>
          <w:p w14:paraId="40E4C833" w14:textId="196E1DFF" w:rsidR="00D74D51" w:rsidRPr="00755C70" w:rsidRDefault="009233F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Проблемное обучение</w:t>
            </w:r>
            <w:r w:rsidR="00D74D51" w:rsidRPr="00755C70">
              <w:rPr>
                <w:sz w:val="20"/>
                <w:szCs w:val="20"/>
              </w:rPr>
              <w:t xml:space="preserve">. Познавательная деятельность и проблемная ситуация. Методы и приемы создания проблемных ситуаций. Исследовательская деятельность и проблемное обучение. Анализ и сравнение методов и технологий обучения </w:t>
            </w:r>
          </w:p>
        </w:tc>
        <w:tc>
          <w:tcPr>
            <w:tcW w:w="708" w:type="dxa"/>
            <w:shd w:val="clear" w:color="auto" w:fill="auto"/>
          </w:tcPr>
          <w:p w14:paraId="23E11B81" w14:textId="6F4CC9F3" w:rsidR="00D74D51" w:rsidRPr="00755C70" w:rsidRDefault="00CE7AA0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DE8F40A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D51" w:rsidRPr="00755C70" w14:paraId="107E4915" w14:textId="77777777" w:rsidTr="0065144F">
        <w:tc>
          <w:tcPr>
            <w:tcW w:w="567" w:type="dxa"/>
            <w:vMerge/>
            <w:shd w:val="clear" w:color="auto" w:fill="auto"/>
          </w:tcPr>
          <w:p w14:paraId="00E24750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18CBC709" w14:textId="0043E0B5" w:rsidR="00D74D51" w:rsidRPr="00755C70" w:rsidRDefault="00440FFC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СЗ</w:t>
            </w:r>
            <w:r w:rsidR="00D74D51" w:rsidRPr="00755C70">
              <w:rPr>
                <w:b/>
                <w:sz w:val="20"/>
                <w:szCs w:val="20"/>
              </w:rPr>
              <w:t xml:space="preserve"> 10</w:t>
            </w:r>
            <w:r w:rsidR="00CE7AA0" w:rsidRPr="00755C70">
              <w:rPr>
                <w:b/>
                <w:sz w:val="20"/>
                <w:szCs w:val="20"/>
              </w:rPr>
              <w:t>-11</w:t>
            </w:r>
            <w:r w:rsidR="00D74D51" w:rsidRPr="00755C70">
              <w:rPr>
                <w:b/>
                <w:sz w:val="20"/>
                <w:szCs w:val="20"/>
              </w:rPr>
              <w:t>.</w:t>
            </w:r>
            <w:r w:rsidR="00D74D51" w:rsidRPr="00755C70">
              <w:rPr>
                <w:sz w:val="20"/>
                <w:szCs w:val="20"/>
                <w:lang w:val="kk-KZ"/>
              </w:rPr>
              <w:t xml:space="preserve"> </w:t>
            </w:r>
            <w:r w:rsidR="00D74D51" w:rsidRPr="00755C70">
              <w:rPr>
                <w:b/>
                <w:sz w:val="20"/>
                <w:szCs w:val="20"/>
              </w:rPr>
              <w:t>Формы организации учебного процесса в высшей школе</w:t>
            </w:r>
            <w:r w:rsidR="00D74D51" w:rsidRPr="00755C70">
              <w:rPr>
                <w:sz w:val="20"/>
                <w:szCs w:val="20"/>
              </w:rPr>
              <w:t xml:space="preserve"> </w:t>
            </w:r>
          </w:p>
          <w:p w14:paraId="63E78823" w14:textId="77777777" w:rsidR="00CE7AA0" w:rsidRPr="00755C70" w:rsidRDefault="00CE7AA0" w:rsidP="00755C70">
            <w:pPr>
              <w:pStyle w:val="aff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6BB340FE" w14:textId="445E7FF2" w:rsidR="00D74D51" w:rsidRPr="00755C70" w:rsidRDefault="00D74D51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1. Понятие педагогическое проектирование и технология традиционного обучения </w:t>
            </w:r>
          </w:p>
          <w:p w14:paraId="32887E01" w14:textId="77777777" w:rsidR="00D74D51" w:rsidRPr="00755C70" w:rsidRDefault="00D74D51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2. Классификация типов традиционных занятий (лекций, практических занятий, лабораторных занятий). </w:t>
            </w:r>
          </w:p>
          <w:p w14:paraId="4DB45074" w14:textId="77777777" w:rsidR="00D74D51" w:rsidRPr="00755C70" w:rsidRDefault="00D74D51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3. Технологии профессионального обучения и их реализация в инновационных и традиционных формах обучения </w:t>
            </w:r>
          </w:p>
          <w:p w14:paraId="463BEF35" w14:textId="77777777" w:rsidR="00D74D51" w:rsidRPr="00755C70" w:rsidRDefault="00D74D51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4. Обоснование условий необходимости перехода к нетрадиционным учебным занятиям. </w:t>
            </w:r>
          </w:p>
          <w:p w14:paraId="25CA6B6A" w14:textId="77777777" w:rsidR="00D74D51" w:rsidRPr="00755C70" w:rsidRDefault="00D74D51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5.  Активные и интерактивные формы обучения студентов в высшей школе</w:t>
            </w:r>
          </w:p>
          <w:p w14:paraId="03D665F7" w14:textId="6CBA565F" w:rsidR="00A216BF" w:rsidRPr="00755C70" w:rsidRDefault="00A216BF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 xml:space="preserve">6. </w:t>
            </w:r>
            <w:r w:rsidRPr="00755C70">
              <w:rPr>
                <w:sz w:val="20"/>
                <w:szCs w:val="20"/>
              </w:rPr>
              <w:t>Сущность и особенности информационно</w:t>
            </w:r>
            <w:r w:rsidRPr="00755C70">
              <w:rPr>
                <w:sz w:val="20"/>
                <w:szCs w:val="20"/>
                <w:lang w:val="kk-KZ"/>
              </w:rPr>
              <w:t>-</w:t>
            </w:r>
            <w:r w:rsidRPr="00755C70">
              <w:rPr>
                <w:sz w:val="20"/>
                <w:szCs w:val="20"/>
              </w:rPr>
              <w:t>компьютерной технологии обучения</w:t>
            </w:r>
          </w:p>
        </w:tc>
        <w:tc>
          <w:tcPr>
            <w:tcW w:w="708" w:type="dxa"/>
            <w:shd w:val="clear" w:color="auto" w:fill="auto"/>
          </w:tcPr>
          <w:p w14:paraId="5312540D" w14:textId="59D731F3" w:rsidR="00D74D51" w:rsidRPr="00755C70" w:rsidRDefault="00CE7AA0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12F5937" w14:textId="45966880" w:rsidR="00D74D51" w:rsidRPr="00755C70" w:rsidRDefault="009A68E2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  <w:lang w:val="kk-KZ"/>
              </w:rPr>
              <w:t>14</w:t>
            </w:r>
          </w:p>
        </w:tc>
      </w:tr>
      <w:tr w:rsidR="00D74D51" w:rsidRPr="00755C70" w14:paraId="5FA6E2F7" w14:textId="77777777" w:rsidTr="0065144F">
        <w:tc>
          <w:tcPr>
            <w:tcW w:w="567" w:type="dxa"/>
            <w:vMerge/>
            <w:shd w:val="clear" w:color="auto" w:fill="auto"/>
          </w:tcPr>
          <w:p w14:paraId="57C663A6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6A8C3F6B" w14:textId="1C20132D" w:rsidR="00687FA7" w:rsidRPr="00755C70" w:rsidRDefault="00687FA7" w:rsidP="00755C7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 xml:space="preserve">СРМП </w:t>
            </w:r>
            <w:r w:rsidRPr="00755C70">
              <w:rPr>
                <w:b/>
                <w:sz w:val="20"/>
                <w:szCs w:val="20"/>
                <w:lang w:val="kk-KZ"/>
              </w:rPr>
              <w:t>5</w:t>
            </w:r>
            <w:r w:rsidRPr="00755C70">
              <w:rPr>
                <w:b/>
                <w:sz w:val="20"/>
                <w:szCs w:val="20"/>
              </w:rPr>
              <w:t xml:space="preserve">. </w:t>
            </w:r>
            <w:r w:rsidRPr="00755C70">
              <w:rPr>
                <w:sz w:val="20"/>
                <w:szCs w:val="20"/>
              </w:rPr>
              <w:t xml:space="preserve">Консультации по выполнению </w:t>
            </w:r>
            <w:r w:rsidRPr="00755C70">
              <w:rPr>
                <w:b/>
                <w:bCs/>
                <w:sz w:val="20"/>
                <w:szCs w:val="20"/>
              </w:rPr>
              <w:t xml:space="preserve">СРМ </w:t>
            </w:r>
            <w:r w:rsidRPr="00755C70">
              <w:rPr>
                <w:b/>
                <w:bCs/>
                <w:sz w:val="20"/>
                <w:szCs w:val="20"/>
                <w:lang w:val="kk-KZ"/>
              </w:rPr>
              <w:t>5</w:t>
            </w:r>
          </w:p>
          <w:p w14:paraId="74250B00" w14:textId="487924F9" w:rsidR="007B2AC1" w:rsidRPr="00755C70" w:rsidRDefault="007B2AC1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Новое образование и педагогическая инноватика: дистанционное обучение, корпоративное обучение, открытое образование </w:t>
            </w:r>
          </w:p>
          <w:p w14:paraId="70E9C569" w14:textId="61E5C4DF" w:rsidR="00D74D51" w:rsidRPr="00755C70" w:rsidRDefault="007B2AC1" w:rsidP="00755C7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</w:rPr>
              <w:t>Новые образовательные реалии XX и XXI веков</w:t>
            </w:r>
            <w:r w:rsidRPr="00755C70">
              <w:rPr>
                <w:sz w:val="20"/>
                <w:szCs w:val="20"/>
                <w:lang w:val="kk-KZ"/>
              </w:rPr>
              <w:t xml:space="preserve"> (синхронное и асинхронное обучения: </w:t>
            </w:r>
            <w:r w:rsidRPr="00755C70">
              <w:rPr>
                <w:bCs/>
                <w:sz w:val="20"/>
                <w:szCs w:val="20"/>
                <w:lang w:val="en-US"/>
              </w:rPr>
              <w:t>E</w:t>
            </w:r>
            <w:r w:rsidRPr="00755C70">
              <w:rPr>
                <w:bCs/>
                <w:sz w:val="20"/>
                <w:szCs w:val="20"/>
              </w:rPr>
              <w:t>–</w:t>
            </w:r>
            <w:r w:rsidRPr="00755C70">
              <w:rPr>
                <w:bCs/>
                <w:sz w:val="20"/>
                <w:szCs w:val="20"/>
                <w:lang w:val="en-US"/>
              </w:rPr>
              <w:t>learning</w:t>
            </w:r>
            <w:r w:rsidRPr="00755C70">
              <w:rPr>
                <w:bCs/>
                <w:sz w:val="20"/>
                <w:szCs w:val="20"/>
                <w:lang w:val="kk-KZ"/>
              </w:rPr>
              <w:t>, U-Learning, M – Learning, Smart-Learning)</w:t>
            </w:r>
          </w:p>
        </w:tc>
        <w:tc>
          <w:tcPr>
            <w:tcW w:w="708" w:type="dxa"/>
            <w:shd w:val="clear" w:color="auto" w:fill="auto"/>
          </w:tcPr>
          <w:p w14:paraId="53473718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E196790" w14:textId="0DB2DD67" w:rsidR="00D74D51" w:rsidRPr="00755C70" w:rsidRDefault="009A68E2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15</w:t>
            </w:r>
          </w:p>
        </w:tc>
      </w:tr>
      <w:tr w:rsidR="00D74D51" w:rsidRPr="00755C70" w14:paraId="6A209CA1" w14:textId="77777777" w:rsidTr="0065144F">
        <w:tc>
          <w:tcPr>
            <w:tcW w:w="10632" w:type="dxa"/>
            <w:gridSpan w:val="4"/>
            <w:shd w:val="clear" w:color="auto" w:fill="auto"/>
          </w:tcPr>
          <w:p w14:paraId="2209B990" w14:textId="7DE5FA08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Модуль ІІІ.</w:t>
            </w:r>
            <w:r w:rsidRPr="00755C70">
              <w:rPr>
                <w:b/>
                <w:sz w:val="20"/>
                <w:szCs w:val="20"/>
              </w:rPr>
              <w:t xml:space="preserve"> </w:t>
            </w:r>
            <w:r w:rsidRPr="00755C70">
              <w:rPr>
                <w:b/>
                <w:sz w:val="20"/>
                <w:szCs w:val="20"/>
                <w:lang w:val="kk-KZ"/>
              </w:rPr>
              <w:t>«</w:t>
            </w:r>
            <w:r w:rsidRPr="00755C70">
              <w:rPr>
                <w:b/>
                <w:sz w:val="20"/>
                <w:szCs w:val="20"/>
              </w:rPr>
              <w:t>Стратегии и тенденции развития высшего образования</w:t>
            </w:r>
          </w:p>
        </w:tc>
      </w:tr>
      <w:tr w:rsidR="00D74D51" w:rsidRPr="00755C70" w14:paraId="484CCE6B" w14:textId="77777777" w:rsidTr="0065144F">
        <w:tc>
          <w:tcPr>
            <w:tcW w:w="567" w:type="dxa"/>
            <w:vMerge w:val="restart"/>
            <w:shd w:val="clear" w:color="auto" w:fill="auto"/>
          </w:tcPr>
          <w:p w14:paraId="0025CC18" w14:textId="45E64C47" w:rsidR="00D74D51" w:rsidRPr="00755C70" w:rsidRDefault="00CE7AA0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12</w:t>
            </w:r>
          </w:p>
        </w:tc>
        <w:tc>
          <w:tcPr>
            <w:tcW w:w="8648" w:type="dxa"/>
            <w:shd w:val="clear" w:color="auto" w:fill="auto"/>
          </w:tcPr>
          <w:p w14:paraId="0957435C" w14:textId="38B705FA" w:rsidR="00CE7AA0" w:rsidRPr="00755C70" w:rsidRDefault="00D74D51" w:rsidP="00755C70">
            <w:pPr>
              <w:pStyle w:val="aff5"/>
              <w:suppressAutoHyphens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Л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7AA0" w:rsidRPr="00755C70">
              <w:rPr>
                <w:b/>
                <w:sz w:val="20"/>
                <w:szCs w:val="20"/>
              </w:rPr>
              <w:t>12</w:t>
            </w:r>
            <w:r w:rsidRPr="00755C70">
              <w:rPr>
                <w:b/>
                <w:sz w:val="20"/>
                <w:szCs w:val="20"/>
              </w:rPr>
              <w:t>.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sz w:val="20"/>
                <w:szCs w:val="20"/>
              </w:rPr>
              <w:t xml:space="preserve">Организация самостоятельной работы студентов в </w:t>
            </w:r>
            <w:r w:rsidR="00A50DF6" w:rsidRPr="00755C70">
              <w:rPr>
                <w:b/>
                <w:sz w:val="20"/>
                <w:szCs w:val="20"/>
              </w:rPr>
              <w:t xml:space="preserve">условиях кредитной технологии. </w:t>
            </w:r>
          </w:p>
          <w:p w14:paraId="526EDD64" w14:textId="77777777" w:rsidR="00CE7AA0" w:rsidRPr="00755C70" w:rsidRDefault="00CE7AA0" w:rsidP="00755C70">
            <w:pPr>
              <w:tabs>
                <w:tab w:val="left" w:pos="1276"/>
              </w:tabs>
              <w:rPr>
                <w:i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25FA9343" w14:textId="77777777" w:rsidR="00F669B9" w:rsidRPr="00755C70" w:rsidRDefault="00F669B9" w:rsidP="00755C7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Управление образовательными системами в современном профессиональном образовании </w:t>
            </w:r>
          </w:p>
          <w:p w14:paraId="18F02AD0" w14:textId="77777777" w:rsidR="00F669B9" w:rsidRPr="00755C70" w:rsidRDefault="00F669B9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Проблемы межличностных отношений, прав и свобод студента как педагогическая проблема. </w:t>
            </w:r>
          </w:p>
          <w:p w14:paraId="50A72D40" w14:textId="77777777" w:rsidR="00F669B9" w:rsidRPr="00755C70" w:rsidRDefault="00F669B9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 Развитие студенческого коллектива и организация самоуправления. </w:t>
            </w:r>
          </w:p>
          <w:p w14:paraId="60A74CC2" w14:textId="77777777" w:rsidR="00F669B9" w:rsidRPr="00755C70" w:rsidRDefault="00F669B9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 Самостоятельная работа студента как основная форма обучения в условиях кредитной технологии. Требования к организации самостоятельной деятельности студентов. Технология ее организации. Деятельность эдвайзера, тьютора и офис-регистратора в вузе.</w:t>
            </w:r>
          </w:p>
          <w:p w14:paraId="45137502" w14:textId="05BA6F03" w:rsidR="00F669B9" w:rsidRPr="00755C70" w:rsidRDefault="00F669B9" w:rsidP="00755C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Тьюторство в педагогической деятельности высшей школы. Тьюторские компетенции современного педагога. </w:t>
            </w:r>
          </w:p>
        </w:tc>
        <w:tc>
          <w:tcPr>
            <w:tcW w:w="708" w:type="dxa"/>
            <w:shd w:val="clear" w:color="auto" w:fill="auto"/>
          </w:tcPr>
          <w:p w14:paraId="167CA1BA" w14:textId="553FFD56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550FD2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D51" w:rsidRPr="00755C70" w14:paraId="1C2918F5" w14:textId="77777777" w:rsidTr="0065144F">
        <w:tc>
          <w:tcPr>
            <w:tcW w:w="567" w:type="dxa"/>
            <w:vMerge/>
            <w:shd w:val="clear" w:color="auto" w:fill="auto"/>
          </w:tcPr>
          <w:p w14:paraId="4597C4A0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6660F3C" w14:textId="2DD8C94C" w:rsidR="00172566" w:rsidRPr="00755C70" w:rsidRDefault="009A68E2" w:rsidP="00755C70">
            <w:pPr>
              <w:suppressAutoHyphens/>
              <w:jc w:val="both"/>
              <w:rPr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С</w:t>
            </w:r>
            <w:r w:rsidRPr="00755C70">
              <w:rPr>
                <w:b/>
                <w:sz w:val="20"/>
                <w:szCs w:val="20"/>
                <w:lang w:val="kk-KZ"/>
              </w:rPr>
              <w:t>З</w:t>
            </w:r>
            <w:r w:rsidR="00CE7AA0" w:rsidRPr="00755C70">
              <w:rPr>
                <w:b/>
                <w:sz w:val="20"/>
                <w:szCs w:val="20"/>
              </w:rPr>
              <w:t xml:space="preserve"> 12</w:t>
            </w:r>
            <w:r w:rsidR="00D74D51" w:rsidRPr="00755C70">
              <w:rPr>
                <w:b/>
                <w:sz w:val="20"/>
                <w:szCs w:val="20"/>
              </w:rPr>
              <w:t>.</w:t>
            </w:r>
            <w:r w:rsidR="00D74D51" w:rsidRPr="00755C70">
              <w:rPr>
                <w:sz w:val="20"/>
                <w:szCs w:val="20"/>
                <w:lang w:val="kk-KZ"/>
              </w:rPr>
              <w:t xml:space="preserve"> </w:t>
            </w:r>
            <w:r w:rsidR="00D74D51" w:rsidRPr="00755C70">
              <w:rPr>
                <w:b/>
                <w:bCs/>
                <w:sz w:val="20"/>
                <w:szCs w:val="20"/>
                <w:lang w:val="kk-KZ"/>
              </w:rPr>
              <w:t xml:space="preserve">Тема: </w:t>
            </w:r>
            <w:r w:rsidR="00D74D51" w:rsidRPr="00755C70">
              <w:rPr>
                <w:b/>
                <w:bCs/>
                <w:sz w:val="20"/>
                <w:szCs w:val="20"/>
              </w:rPr>
              <w:t>СРСП – самостоятельная работа студента под руководством преподавателя.</w:t>
            </w:r>
            <w:r w:rsidR="00D74D51" w:rsidRPr="00755C70">
              <w:rPr>
                <w:sz w:val="20"/>
                <w:szCs w:val="20"/>
              </w:rPr>
              <w:t xml:space="preserve"> </w:t>
            </w:r>
          </w:p>
          <w:p w14:paraId="1B3271D7" w14:textId="2866B633" w:rsidR="00CE7AA0" w:rsidRPr="00755C70" w:rsidRDefault="00CE7AA0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>Вопросы для обсуждения</w:t>
            </w:r>
          </w:p>
          <w:p w14:paraId="386F636B" w14:textId="54635054" w:rsidR="00D74D51" w:rsidRPr="00755C70" w:rsidRDefault="00D74D51" w:rsidP="00755C70">
            <w:pPr>
              <w:suppressAutoHyphens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Структура СРСП. Формы организации СРСП: деловые и дидактические игры, моделирование и проектирование, тесты, кроссворды презентации и др.</w:t>
            </w:r>
          </w:p>
          <w:p w14:paraId="6A5EFB39" w14:textId="2445D3B8" w:rsidR="00D74D51" w:rsidRPr="00755C70" w:rsidRDefault="00D74D5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Виды СРС в вузе. Роль преподавателя в организации СРС. Консультирование студентов. </w:t>
            </w:r>
          </w:p>
        </w:tc>
        <w:tc>
          <w:tcPr>
            <w:tcW w:w="708" w:type="dxa"/>
            <w:shd w:val="clear" w:color="auto" w:fill="auto"/>
          </w:tcPr>
          <w:p w14:paraId="58D8B663" w14:textId="6930C384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CD9D766" w14:textId="79770BA5" w:rsidR="00D74D51" w:rsidRPr="00755C70" w:rsidRDefault="009A68E2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74D51" w:rsidRPr="00755C70" w14:paraId="2E8032EE" w14:textId="77777777" w:rsidTr="0065144F">
        <w:tc>
          <w:tcPr>
            <w:tcW w:w="567" w:type="dxa"/>
            <w:vMerge w:val="restart"/>
            <w:shd w:val="clear" w:color="auto" w:fill="auto"/>
          </w:tcPr>
          <w:p w14:paraId="0B2722F7" w14:textId="4B1796F1" w:rsidR="00D74D51" w:rsidRPr="00755C70" w:rsidRDefault="00CE7AA0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13</w:t>
            </w:r>
          </w:p>
        </w:tc>
        <w:tc>
          <w:tcPr>
            <w:tcW w:w="8648" w:type="dxa"/>
            <w:shd w:val="clear" w:color="auto" w:fill="auto"/>
          </w:tcPr>
          <w:p w14:paraId="0D913AB6" w14:textId="51F781DA" w:rsidR="00D74D51" w:rsidRPr="00755C70" w:rsidRDefault="00CE7AA0" w:rsidP="00755C70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C70">
              <w:rPr>
                <w:rFonts w:ascii="Times New Roman" w:hAnsi="Times New Roman"/>
                <w:b/>
                <w:sz w:val="20"/>
                <w:szCs w:val="20"/>
              </w:rPr>
              <w:t>Л13</w:t>
            </w:r>
            <w:r w:rsidR="00D74D51" w:rsidRPr="00755C7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74D51" w:rsidRPr="00755C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74D51" w:rsidRPr="00755C7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Тема</w:t>
            </w:r>
            <w:r w:rsidR="00D74D51" w:rsidRPr="00755C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  <w:r w:rsidR="00D74D51" w:rsidRPr="00755C70">
              <w:rPr>
                <w:rFonts w:ascii="Times New Roman" w:hAnsi="Times New Roman"/>
                <w:b/>
                <w:sz w:val="20"/>
                <w:szCs w:val="20"/>
              </w:rPr>
              <w:t>Теория научной деятельности высшей школы. НИРС.</w:t>
            </w:r>
          </w:p>
          <w:p w14:paraId="0168ED8D" w14:textId="341BCEA4" w:rsidR="00172566" w:rsidRPr="00755C70" w:rsidRDefault="00CE7AA0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 xml:space="preserve">Вопросы для обсуждения </w:t>
            </w:r>
            <w:r w:rsidR="00172566" w:rsidRPr="00755C70">
              <w:rPr>
                <w:sz w:val="20"/>
                <w:szCs w:val="20"/>
              </w:rPr>
              <w:t xml:space="preserve"> </w:t>
            </w:r>
          </w:p>
          <w:p w14:paraId="77752540" w14:textId="17861616" w:rsidR="00D74D51" w:rsidRPr="00755C70" w:rsidRDefault="00D74D5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Образовательные концепции исследовательского, интеллектуального и инновационного университетов. Принципы исследовательского университета: академической свободы и ответственности, единства исследования и преподавания. Научная деятельность в высшей школе. Закономерности и принципы научной деятельности высшей школы. Единство обучения и исследования, воспитательной деятельности в вузе.</w:t>
            </w:r>
          </w:p>
        </w:tc>
        <w:tc>
          <w:tcPr>
            <w:tcW w:w="708" w:type="dxa"/>
            <w:shd w:val="clear" w:color="auto" w:fill="auto"/>
          </w:tcPr>
          <w:p w14:paraId="6422F453" w14:textId="318CC7E9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C03F2A3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D51" w:rsidRPr="00755C70" w14:paraId="05902FA1" w14:textId="77777777" w:rsidTr="0065144F">
        <w:tc>
          <w:tcPr>
            <w:tcW w:w="567" w:type="dxa"/>
            <w:vMerge/>
            <w:shd w:val="clear" w:color="auto" w:fill="auto"/>
          </w:tcPr>
          <w:p w14:paraId="072E9487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EB5EF29" w14:textId="77777777" w:rsidR="00CE7AA0" w:rsidRPr="00755C70" w:rsidRDefault="00440FFC" w:rsidP="00755C70">
            <w:pPr>
              <w:pStyle w:val="aff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С</w:t>
            </w:r>
            <w:r w:rsidRPr="00755C70">
              <w:rPr>
                <w:b/>
                <w:sz w:val="20"/>
                <w:szCs w:val="20"/>
                <w:lang w:val="kk-KZ"/>
              </w:rPr>
              <w:t>З</w:t>
            </w:r>
            <w:r w:rsidR="00CE7AA0" w:rsidRPr="00755C70">
              <w:rPr>
                <w:b/>
                <w:sz w:val="20"/>
                <w:szCs w:val="20"/>
              </w:rPr>
              <w:t xml:space="preserve"> 13</w:t>
            </w:r>
            <w:r w:rsidR="00D74D51" w:rsidRPr="00755C70">
              <w:rPr>
                <w:b/>
                <w:sz w:val="20"/>
                <w:szCs w:val="20"/>
              </w:rPr>
              <w:t>.</w:t>
            </w:r>
            <w:r w:rsidR="00D74D51" w:rsidRPr="00755C70">
              <w:rPr>
                <w:sz w:val="20"/>
                <w:szCs w:val="20"/>
                <w:lang w:val="kk-KZ"/>
              </w:rPr>
              <w:t xml:space="preserve"> </w:t>
            </w:r>
            <w:r w:rsidR="00D74D51" w:rsidRPr="00755C70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="00D74D51" w:rsidRPr="00755C70">
              <w:rPr>
                <w:sz w:val="20"/>
                <w:szCs w:val="20"/>
              </w:rPr>
              <w:t xml:space="preserve"> </w:t>
            </w:r>
            <w:r w:rsidR="00D74D51" w:rsidRPr="00755C70">
              <w:rPr>
                <w:b/>
                <w:bCs/>
                <w:sz w:val="20"/>
                <w:szCs w:val="20"/>
              </w:rPr>
              <w:t>Виды учебно-исследовательской и научно-исследовательской работы студентов.</w:t>
            </w:r>
            <w:r w:rsidR="00D74D51" w:rsidRPr="00755C70">
              <w:rPr>
                <w:sz w:val="20"/>
                <w:szCs w:val="20"/>
              </w:rPr>
              <w:t xml:space="preserve"> </w:t>
            </w:r>
            <w:r w:rsidR="00CE7AA0" w:rsidRPr="00755C70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6263B573" w14:textId="24A4F8B3" w:rsidR="00D74D51" w:rsidRPr="00755C70" w:rsidRDefault="00D74D51" w:rsidP="00755C70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Организация и планирование НИРС в вузе.</w:t>
            </w:r>
          </w:p>
          <w:p w14:paraId="2104BE23" w14:textId="2634E7A1" w:rsidR="00D74D51" w:rsidRPr="00755C70" w:rsidRDefault="00D74D5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Феномен «научных</w:t>
            </w:r>
            <w:r w:rsidRPr="00755C70">
              <w:rPr>
                <w:iCs/>
                <w:sz w:val="20"/>
                <w:szCs w:val="20"/>
              </w:rPr>
              <w:t xml:space="preserve"> школ</w:t>
            </w:r>
            <w:r w:rsidRPr="00755C70">
              <w:rPr>
                <w:sz w:val="20"/>
                <w:szCs w:val="20"/>
              </w:rPr>
              <w:t>» в университетах, научные традиции и преемственность.</w:t>
            </w:r>
          </w:p>
        </w:tc>
        <w:tc>
          <w:tcPr>
            <w:tcW w:w="708" w:type="dxa"/>
            <w:shd w:val="clear" w:color="auto" w:fill="auto"/>
          </w:tcPr>
          <w:p w14:paraId="4DFEF5F1" w14:textId="57CD6652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92E055A" w14:textId="09190542" w:rsidR="00D74D51" w:rsidRPr="00755C70" w:rsidRDefault="009A68E2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74D51" w:rsidRPr="00755C70" w14:paraId="0ED32D5B" w14:textId="77777777" w:rsidTr="0065144F">
        <w:tc>
          <w:tcPr>
            <w:tcW w:w="567" w:type="dxa"/>
            <w:vMerge/>
            <w:shd w:val="clear" w:color="auto" w:fill="auto"/>
          </w:tcPr>
          <w:p w14:paraId="04CCF578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1742EE87" w14:textId="3A0CC6D2" w:rsidR="008B14E1" w:rsidRPr="00755C70" w:rsidRDefault="008B14E1" w:rsidP="00755C7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 xml:space="preserve">СРМП </w:t>
            </w:r>
            <w:r w:rsidRPr="00755C70">
              <w:rPr>
                <w:b/>
                <w:sz w:val="20"/>
                <w:szCs w:val="20"/>
                <w:lang w:val="kk-KZ"/>
              </w:rPr>
              <w:t>6</w:t>
            </w:r>
            <w:r w:rsidRPr="00755C70">
              <w:rPr>
                <w:b/>
                <w:sz w:val="20"/>
                <w:szCs w:val="20"/>
              </w:rPr>
              <w:t xml:space="preserve">. </w:t>
            </w:r>
            <w:r w:rsidRPr="00755C70">
              <w:rPr>
                <w:sz w:val="20"/>
                <w:szCs w:val="20"/>
              </w:rPr>
              <w:t xml:space="preserve">Консультации по выполнению </w:t>
            </w:r>
            <w:r w:rsidRPr="00755C70">
              <w:rPr>
                <w:b/>
                <w:bCs/>
                <w:sz w:val="20"/>
                <w:szCs w:val="20"/>
              </w:rPr>
              <w:t xml:space="preserve">СРМ </w:t>
            </w:r>
            <w:r w:rsidRPr="00755C70">
              <w:rPr>
                <w:b/>
                <w:bCs/>
                <w:sz w:val="20"/>
                <w:szCs w:val="20"/>
                <w:lang w:val="kk-KZ"/>
              </w:rPr>
              <w:t>6</w:t>
            </w:r>
          </w:p>
          <w:p w14:paraId="2474C078" w14:textId="77777777" w:rsidR="007722B7" w:rsidRPr="00755C70" w:rsidRDefault="007722B7" w:rsidP="00755C7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Тестовый контроль в высшей школе</w:t>
            </w:r>
          </w:p>
          <w:p w14:paraId="2E088AF2" w14:textId="77777777" w:rsidR="007722B7" w:rsidRPr="00755C70" w:rsidRDefault="007722B7" w:rsidP="00755C70">
            <w:pPr>
              <w:shd w:val="clear" w:color="auto" w:fill="FFFFFF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1.Опишите разные типы тестов, используемых в образовательном процессе</w:t>
            </w:r>
          </w:p>
          <w:p w14:paraId="45F1AAAD" w14:textId="18C7271B" w:rsidR="00230AF4" w:rsidRPr="00755C70" w:rsidRDefault="007722B7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lastRenderedPageBreak/>
              <w:t>2Составьте по 3 теста (по уровню сложности, с тремя правильными ответами, контекстное тестирование)</w:t>
            </w:r>
          </w:p>
        </w:tc>
        <w:tc>
          <w:tcPr>
            <w:tcW w:w="708" w:type="dxa"/>
            <w:shd w:val="clear" w:color="auto" w:fill="auto"/>
          </w:tcPr>
          <w:p w14:paraId="632D7D85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3354CE1" w14:textId="402307EF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20</w:t>
            </w:r>
          </w:p>
        </w:tc>
      </w:tr>
      <w:tr w:rsidR="00D74D51" w:rsidRPr="00755C70" w14:paraId="46DF2DAD" w14:textId="77777777" w:rsidTr="0065144F">
        <w:tc>
          <w:tcPr>
            <w:tcW w:w="567" w:type="dxa"/>
            <w:vMerge w:val="restart"/>
            <w:shd w:val="clear" w:color="auto" w:fill="auto"/>
          </w:tcPr>
          <w:p w14:paraId="4E66E520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14</w:t>
            </w:r>
          </w:p>
        </w:tc>
        <w:tc>
          <w:tcPr>
            <w:tcW w:w="8648" w:type="dxa"/>
            <w:shd w:val="clear" w:color="auto" w:fill="auto"/>
          </w:tcPr>
          <w:p w14:paraId="5E79B7FE" w14:textId="77777777" w:rsidR="00D74D51" w:rsidRPr="00755C70" w:rsidRDefault="00D74D51" w:rsidP="00755C7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>Л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sz w:val="20"/>
                <w:szCs w:val="20"/>
              </w:rPr>
              <w:t>14.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755C70">
              <w:rPr>
                <w:sz w:val="20"/>
                <w:szCs w:val="20"/>
              </w:rPr>
              <w:t xml:space="preserve"> </w:t>
            </w:r>
            <w:r w:rsidRPr="00755C70">
              <w:rPr>
                <w:b/>
                <w:sz w:val="20"/>
                <w:szCs w:val="20"/>
                <w:lang w:val="kk-KZ"/>
              </w:rPr>
              <w:t>Теория воспитания в вузе. Высшая школа как социальный институт воспитания и развития личности специалиста.</w:t>
            </w:r>
          </w:p>
          <w:p w14:paraId="19BC1DE2" w14:textId="77777777" w:rsidR="00CE7AA0" w:rsidRPr="00755C70" w:rsidRDefault="00CE7AA0" w:rsidP="00755C70">
            <w:pPr>
              <w:jc w:val="both"/>
              <w:rPr>
                <w:i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7E946170" w14:textId="60D337A6" w:rsidR="00D74D51" w:rsidRPr="00755C70" w:rsidRDefault="00D74D51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Современный социум, его требования к человеку. Задачи современной высшей школы: идеологические, этические, гражданские. Толерантность, интеллигентность, просвещенность как содержательные характеристики личности специалиста с высшим образованием.</w:t>
            </w:r>
          </w:p>
          <w:p w14:paraId="1D6B018C" w14:textId="77777777" w:rsidR="00D74D51" w:rsidRPr="00755C70" w:rsidRDefault="00D74D51" w:rsidP="00755C70">
            <w:pPr>
              <w:jc w:val="both"/>
              <w:rPr>
                <w:sz w:val="20"/>
                <w:szCs w:val="20"/>
                <w:lang w:val="kk-KZ"/>
              </w:rPr>
            </w:pPr>
            <w:r w:rsidRPr="00755C70">
              <w:rPr>
                <w:sz w:val="20"/>
                <w:szCs w:val="20"/>
              </w:rPr>
              <w:t xml:space="preserve">Сущность социализации и его стадии. Воспитание и формирование специалиста. Направления и сущность воспитательной работы в высшей школе как процесса социализации личности будущего специалиста. Закономерности и принципы воспитания в высшей школе. Формирование условий для самовоспитания студенческого социума. </w:t>
            </w:r>
          </w:p>
          <w:p w14:paraId="5C70DFFA" w14:textId="2D271514" w:rsidR="00D74D51" w:rsidRPr="00755C70" w:rsidRDefault="00D74D5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Потенциал академической и научной среды в воспитательном процессе вуза. Средовый и экзистенциональный подход в воспитании</w:t>
            </w:r>
          </w:p>
        </w:tc>
        <w:tc>
          <w:tcPr>
            <w:tcW w:w="708" w:type="dxa"/>
            <w:shd w:val="clear" w:color="auto" w:fill="auto"/>
          </w:tcPr>
          <w:p w14:paraId="714D747A" w14:textId="3FC6B72F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7A536C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D51" w:rsidRPr="00755C70" w14:paraId="42B1777B" w14:textId="77777777" w:rsidTr="0065144F">
        <w:tc>
          <w:tcPr>
            <w:tcW w:w="567" w:type="dxa"/>
            <w:vMerge/>
            <w:shd w:val="clear" w:color="auto" w:fill="auto"/>
          </w:tcPr>
          <w:p w14:paraId="7AE81EB6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CDD4454" w14:textId="44B11439" w:rsidR="00D74D51" w:rsidRPr="00755C70" w:rsidRDefault="00440FFC" w:rsidP="00755C70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7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55C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 14</w:t>
            </w:r>
            <w:r w:rsidR="00D74D51" w:rsidRPr="00755C70">
              <w:rPr>
                <w:rFonts w:ascii="Times New Roman" w:hAnsi="Times New Roman"/>
                <w:b/>
                <w:sz w:val="20"/>
                <w:szCs w:val="20"/>
              </w:rPr>
              <w:t xml:space="preserve"> Высшая школа как социальный институт воспитания и формирования личности специалиста</w:t>
            </w:r>
          </w:p>
          <w:p w14:paraId="2FDB745A" w14:textId="77777777" w:rsidR="00172566" w:rsidRPr="00755C70" w:rsidRDefault="00172566" w:rsidP="00755C70">
            <w:pPr>
              <w:pStyle w:val="aff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1A8E9983" w14:textId="77777777" w:rsidR="00091BE2" w:rsidRPr="00755C70" w:rsidRDefault="00091BE2" w:rsidP="00755C70">
            <w:pPr>
              <w:pStyle w:val="af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5C70">
              <w:rPr>
                <w:bCs/>
                <w:sz w:val="20"/>
                <w:szCs w:val="20"/>
              </w:rPr>
              <w:t>Студенчество как социальная группа и как главный фактор перемен в мировом сообществе</w:t>
            </w:r>
          </w:p>
          <w:p w14:paraId="6BA3E92A" w14:textId="77777777" w:rsidR="00091BE2" w:rsidRPr="00755C70" w:rsidRDefault="00091BE2" w:rsidP="00755C70">
            <w:pPr>
              <w:pStyle w:val="aff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right="15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5C70">
              <w:rPr>
                <w:color w:val="000000"/>
                <w:sz w:val="20"/>
                <w:szCs w:val="20"/>
              </w:rPr>
              <w:t>Современное поколение студентов: портрет, социально-личностные проблемы</w:t>
            </w:r>
          </w:p>
          <w:p w14:paraId="0A34E167" w14:textId="77777777" w:rsidR="00091BE2" w:rsidRPr="00755C70" w:rsidRDefault="00091BE2" w:rsidP="00755C70">
            <w:pPr>
              <w:pStyle w:val="aff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right="15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5C70">
              <w:rPr>
                <w:color w:val="000000"/>
                <w:sz w:val="20"/>
                <w:szCs w:val="20"/>
              </w:rPr>
              <w:t>Молодежная политика РК</w:t>
            </w:r>
          </w:p>
          <w:p w14:paraId="29B7EAAF" w14:textId="77777777" w:rsidR="00091BE2" w:rsidRPr="00755C70" w:rsidRDefault="00091BE2" w:rsidP="00755C70">
            <w:pPr>
              <w:pStyle w:val="afe"/>
              <w:widowControl w:val="0"/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Воспитательная работа в вузе как часть пед.процесса</w:t>
            </w:r>
          </w:p>
          <w:p w14:paraId="0FB3133E" w14:textId="77777777" w:rsidR="00091BE2" w:rsidRPr="00755C70" w:rsidRDefault="00091BE2" w:rsidP="00755C70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7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5. </w:t>
            </w:r>
            <w:r w:rsidRPr="00755C70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755C70">
              <w:rPr>
                <w:rFonts w:ascii="Times New Roman" w:hAnsi="Times New Roman"/>
                <w:sz w:val="20"/>
                <w:szCs w:val="20"/>
                <w:lang w:val="kk-KZ"/>
              </w:rPr>
              <w:t>эдвайзеров</w:t>
            </w:r>
            <w:r w:rsidRPr="00755C70">
              <w:rPr>
                <w:rFonts w:ascii="Times New Roman" w:hAnsi="Times New Roman"/>
                <w:sz w:val="20"/>
                <w:szCs w:val="20"/>
              </w:rPr>
              <w:t xml:space="preserve"> в высшей школе, и его основные функции. Работа кураторов в высшей школе, и его основные функции. Основные направления в системе кураторской работы.</w:t>
            </w:r>
          </w:p>
          <w:p w14:paraId="47E3025B" w14:textId="63F5F8EE" w:rsidR="00091BE2" w:rsidRPr="00755C70" w:rsidRDefault="00091BE2" w:rsidP="00755C7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Кураторство в современном высшем учебном заведении</w:t>
            </w:r>
          </w:p>
          <w:p w14:paraId="35EF164B" w14:textId="6E5BA045" w:rsidR="00D74D51" w:rsidRPr="00755C70" w:rsidRDefault="00D74D5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036FD8F" w14:textId="7F3C2739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8AA2746" w14:textId="27887F7E" w:rsidR="00D74D51" w:rsidRPr="00755C70" w:rsidRDefault="009A68E2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74D51" w:rsidRPr="00755C70" w14:paraId="7832860F" w14:textId="77777777" w:rsidTr="0065144F">
        <w:tc>
          <w:tcPr>
            <w:tcW w:w="567" w:type="dxa"/>
            <w:vMerge w:val="restart"/>
            <w:shd w:val="clear" w:color="auto" w:fill="auto"/>
          </w:tcPr>
          <w:p w14:paraId="0D01B8A4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648" w:type="dxa"/>
            <w:shd w:val="clear" w:color="auto" w:fill="auto"/>
          </w:tcPr>
          <w:p w14:paraId="14385D41" w14:textId="77777777" w:rsidR="00D74D51" w:rsidRPr="00755C70" w:rsidRDefault="00D74D51" w:rsidP="00755C70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</w:rPr>
              <w:t>Л</w:t>
            </w:r>
            <w:r w:rsidRPr="00755C7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sz w:val="20"/>
                <w:szCs w:val="20"/>
              </w:rPr>
              <w:t>15.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b/>
                <w:i/>
                <w:sz w:val="20"/>
                <w:szCs w:val="20"/>
              </w:rPr>
              <w:t>Менеджмент в образовании</w:t>
            </w:r>
          </w:p>
          <w:p w14:paraId="4E7A8C41" w14:textId="77777777" w:rsidR="00CE7AA0" w:rsidRPr="00755C70" w:rsidRDefault="00CE7AA0" w:rsidP="00755C70">
            <w:pPr>
              <w:jc w:val="both"/>
              <w:rPr>
                <w:i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515E40E8" w14:textId="4E638343" w:rsidR="00D74D51" w:rsidRPr="00755C70" w:rsidRDefault="00D74D51" w:rsidP="00755C70">
            <w:pPr>
              <w:jc w:val="both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Понятие, функции и принципы менеджмента в образовании. Концепции менеджмента в образовании. Уровни управления образованием. Линейная и матричная структуры управления вузом. </w:t>
            </w:r>
          </w:p>
          <w:p w14:paraId="16151EC2" w14:textId="27ECEA43" w:rsidR="00D74D51" w:rsidRPr="00755C70" w:rsidRDefault="00D74D5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Контрольно-измерительные средства при кредитной технологии: контрольные вопросы по темам, тесты, вопросы зачета и экзамена, задания рубежного контроля и др.</w:t>
            </w:r>
          </w:p>
        </w:tc>
        <w:tc>
          <w:tcPr>
            <w:tcW w:w="708" w:type="dxa"/>
            <w:shd w:val="clear" w:color="auto" w:fill="auto"/>
          </w:tcPr>
          <w:p w14:paraId="4349AE46" w14:textId="2B7BD881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CAF9D4D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D51" w:rsidRPr="00755C70" w14:paraId="433DD53E" w14:textId="77777777" w:rsidTr="0065144F">
        <w:tc>
          <w:tcPr>
            <w:tcW w:w="567" w:type="dxa"/>
            <w:vMerge/>
            <w:shd w:val="clear" w:color="auto" w:fill="auto"/>
          </w:tcPr>
          <w:p w14:paraId="454DEDA7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33C68C8" w14:textId="3AF17D48" w:rsidR="00D74D51" w:rsidRPr="00755C70" w:rsidRDefault="00440FFC" w:rsidP="00755C70">
            <w:pPr>
              <w:pStyle w:val="32"/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7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55C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D74D51" w:rsidRPr="00755C70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="00D74D51" w:rsidRPr="00755C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74D51" w:rsidRPr="00755C7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Тема: </w:t>
            </w:r>
            <w:r w:rsidR="00D74D51" w:rsidRPr="00755C70">
              <w:rPr>
                <w:rFonts w:ascii="Times New Roman" w:hAnsi="Times New Roman"/>
                <w:b/>
                <w:bCs/>
                <w:sz w:val="20"/>
                <w:szCs w:val="20"/>
              </w:rPr>
              <w:t>Менеджмент качества обучения</w:t>
            </w:r>
            <w:r w:rsidR="00D74D51" w:rsidRPr="00755C70">
              <w:rPr>
                <w:rFonts w:ascii="Times New Roman" w:hAnsi="Times New Roman"/>
                <w:sz w:val="20"/>
                <w:szCs w:val="20"/>
              </w:rPr>
              <w:t>: критерии показатели.</w:t>
            </w:r>
          </w:p>
          <w:p w14:paraId="7E2CA52C" w14:textId="77777777" w:rsidR="00172566" w:rsidRPr="00755C70" w:rsidRDefault="00172566" w:rsidP="00755C70">
            <w:pPr>
              <w:pStyle w:val="aff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55C70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6F8CB28B" w14:textId="77777777" w:rsidR="00D74D51" w:rsidRPr="00755C70" w:rsidRDefault="00D74D51" w:rsidP="00755C70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70">
              <w:rPr>
                <w:rFonts w:ascii="Times New Roman" w:hAnsi="Times New Roman"/>
                <w:sz w:val="20"/>
                <w:szCs w:val="20"/>
              </w:rPr>
              <w:t xml:space="preserve">Ситуационный, процессный, системный подходы к управлению в вузе. Цикл Деминга. </w:t>
            </w:r>
          </w:p>
          <w:p w14:paraId="59A2F16A" w14:textId="03AA824D" w:rsidR="00D74D51" w:rsidRPr="00755C70" w:rsidRDefault="00D74D5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sz w:val="20"/>
                <w:szCs w:val="20"/>
                <w:lang w:val="kk-KZ"/>
              </w:rPr>
              <w:t>Структура вузовской политики. Академическая и исследовательская политика вуза. Реноме университетов и международное сотрудничество.</w:t>
            </w:r>
          </w:p>
        </w:tc>
        <w:tc>
          <w:tcPr>
            <w:tcW w:w="708" w:type="dxa"/>
            <w:shd w:val="clear" w:color="auto" w:fill="auto"/>
          </w:tcPr>
          <w:p w14:paraId="5B144FDD" w14:textId="49FFE90A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48C1C1" w14:textId="39458246" w:rsidR="00D74D51" w:rsidRPr="00755C70" w:rsidRDefault="009A68E2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74D51" w:rsidRPr="00755C70" w14:paraId="7BE267F2" w14:textId="77777777" w:rsidTr="0065144F">
        <w:tc>
          <w:tcPr>
            <w:tcW w:w="9923" w:type="dxa"/>
            <w:gridSpan w:val="3"/>
          </w:tcPr>
          <w:p w14:paraId="7FC4D7E2" w14:textId="6B129038" w:rsidR="00D74D51" w:rsidRPr="00755C70" w:rsidRDefault="00D74D5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09" w:type="dxa"/>
          </w:tcPr>
          <w:p w14:paraId="3D9AEF7D" w14:textId="7777777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100</w:t>
            </w:r>
          </w:p>
        </w:tc>
      </w:tr>
      <w:tr w:rsidR="00D74D51" w:rsidRPr="00755C70" w14:paraId="1035FFB7" w14:textId="77777777" w:rsidTr="0065144F">
        <w:tc>
          <w:tcPr>
            <w:tcW w:w="9923" w:type="dxa"/>
            <w:gridSpan w:val="3"/>
            <w:shd w:val="clear" w:color="auto" w:fill="FFFFFF" w:themeFill="background1"/>
          </w:tcPr>
          <w:p w14:paraId="4D0C3304" w14:textId="2DCAE1F7" w:rsidR="00D74D51" w:rsidRPr="00755C70" w:rsidRDefault="00D74D5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09" w:type="dxa"/>
            <w:shd w:val="clear" w:color="auto" w:fill="FFFFFF" w:themeFill="background1"/>
          </w:tcPr>
          <w:p w14:paraId="37BAB171" w14:textId="6631F2A7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100</w:t>
            </w:r>
          </w:p>
        </w:tc>
      </w:tr>
      <w:tr w:rsidR="00D74D51" w:rsidRPr="00755C70" w14:paraId="2C6BC3B7" w14:textId="77777777" w:rsidTr="0065144F">
        <w:tc>
          <w:tcPr>
            <w:tcW w:w="9923" w:type="dxa"/>
            <w:gridSpan w:val="3"/>
            <w:shd w:val="clear" w:color="auto" w:fill="FFFFFF" w:themeFill="background1"/>
          </w:tcPr>
          <w:p w14:paraId="2A32EB92" w14:textId="257E60F2" w:rsidR="00D74D51" w:rsidRPr="00755C70" w:rsidRDefault="00D74D51" w:rsidP="00755C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09" w:type="dxa"/>
            <w:shd w:val="clear" w:color="auto" w:fill="FFFFFF" w:themeFill="background1"/>
          </w:tcPr>
          <w:p w14:paraId="7E8416CD" w14:textId="46F6C861" w:rsidR="00D74D51" w:rsidRPr="00755C70" w:rsidRDefault="00D74D51" w:rsidP="00755C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5C70">
              <w:rPr>
                <w:b/>
                <w:sz w:val="20"/>
                <w:szCs w:val="20"/>
              </w:rPr>
              <w:t>100</w:t>
            </w:r>
          </w:p>
        </w:tc>
      </w:tr>
    </w:tbl>
    <w:p w14:paraId="2162658D" w14:textId="77777777" w:rsidR="00F12033" w:rsidRPr="00755C70" w:rsidRDefault="00F12033" w:rsidP="00755C7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289E26C" w14:textId="77777777" w:rsidR="00F12033" w:rsidRPr="00755C70" w:rsidRDefault="00F12033" w:rsidP="00755C7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EC00ACB" w14:textId="77777777" w:rsidR="00F12033" w:rsidRPr="00755C70" w:rsidRDefault="00F12033" w:rsidP="00755C7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F18C1EA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1B8AFB8F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0B387059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58FA42C3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155620C2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622BBB33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61C1BCFF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1F4A969B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59E1A21C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00DC43D2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4FF6CB43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4D6334EE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7D7B0DEA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2EF6CEFD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48B2E2BD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5985A730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7B50870C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1ED81645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288DED2E" w14:textId="77777777" w:rsidR="004947F8" w:rsidRPr="00755C70" w:rsidRDefault="004947F8" w:rsidP="00755C70">
      <w:pPr>
        <w:rPr>
          <w:sz w:val="20"/>
          <w:szCs w:val="20"/>
          <w:lang w:val="kk-KZ"/>
        </w:rPr>
        <w:sectPr w:rsidR="004947F8" w:rsidRPr="00755C7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755C70" w:rsidRDefault="004947F8" w:rsidP="00755C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755C70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755C70">
        <w:rPr>
          <w:rStyle w:val="normaltextrun"/>
          <w:b/>
          <w:bCs/>
          <w:sz w:val="20"/>
          <w:szCs w:val="20"/>
        </w:rPr>
        <w:t xml:space="preserve"> </w:t>
      </w:r>
      <w:r w:rsidR="00187B3E" w:rsidRPr="00755C70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755C70" w:rsidRDefault="00187B3E" w:rsidP="00755C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755C70">
        <w:rPr>
          <w:rStyle w:val="eop"/>
          <w:sz w:val="20"/>
          <w:szCs w:val="20"/>
        </w:rPr>
        <w:t> </w:t>
      </w:r>
    </w:p>
    <w:p w14:paraId="4F5DD37E" w14:textId="5576F350" w:rsidR="004947F8" w:rsidRPr="00755C70" w:rsidRDefault="000023AC" w:rsidP="00755C70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755C70">
        <w:rPr>
          <w:rStyle w:val="normaltextrun"/>
          <w:b/>
          <w:bCs/>
          <w:sz w:val="20"/>
          <w:szCs w:val="20"/>
        </w:rPr>
        <w:t>КРИТЕРИ</w:t>
      </w:r>
      <w:r w:rsidR="007E354D" w:rsidRPr="00755C70">
        <w:rPr>
          <w:rStyle w:val="normaltextrun"/>
          <w:b/>
          <w:bCs/>
          <w:sz w:val="20"/>
          <w:szCs w:val="20"/>
        </w:rPr>
        <w:t>И</w:t>
      </w:r>
      <w:r w:rsidRPr="00755C70">
        <w:rPr>
          <w:rStyle w:val="normaltextrun"/>
          <w:b/>
          <w:bCs/>
          <w:sz w:val="20"/>
          <w:szCs w:val="20"/>
        </w:rPr>
        <w:t xml:space="preserve"> </w:t>
      </w:r>
      <w:r w:rsidR="004947F8" w:rsidRPr="00755C70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755C70">
        <w:rPr>
          <w:rStyle w:val="normaltextrun"/>
          <w:sz w:val="20"/>
          <w:szCs w:val="20"/>
        </w:rPr>
        <w:t> </w:t>
      </w:r>
      <w:r w:rsidR="004947F8" w:rsidRPr="00755C70">
        <w:rPr>
          <w:rStyle w:val="eop"/>
          <w:sz w:val="20"/>
          <w:szCs w:val="20"/>
        </w:rPr>
        <w:t> </w:t>
      </w:r>
    </w:p>
    <w:p w14:paraId="3C3F5B00" w14:textId="77777777" w:rsidR="004947F8" w:rsidRPr="00755C70" w:rsidRDefault="004947F8" w:rsidP="00755C7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755C70">
        <w:rPr>
          <w:rStyle w:val="eop"/>
          <w:sz w:val="20"/>
          <w:szCs w:val="20"/>
        </w:rPr>
        <w:t> </w:t>
      </w:r>
    </w:p>
    <w:p w14:paraId="1EF41464" w14:textId="77777777" w:rsidR="00F80B55" w:rsidRPr="00755C70" w:rsidRDefault="00F80B55" w:rsidP="00755C70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 w:rsidRPr="00755C70">
        <w:rPr>
          <w:b/>
          <w:sz w:val="20"/>
          <w:szCs w:val="20"/>
        </w:rPr>
        <w:t>История и современность высшего профессионального образования в Казахстане</w:t>
      </w:r>
      <w:r w:rsidRPr="00755C70">
        <w:rPr>
          <w:b/>
          <w:sz w:val="20"/>
          <w:szCs w:val="20"/>
          <w:lang w:val="kk-KZ"/>
        </w:rPr>
        <w:t>.</w:t>
      </w:r>
    </w:p>
    <w:p w14:paraId="51965F48" w14:textId="5ED4C3F3" w:rsidR="004947F8" w:rsidRPr="00755C70" w:rsidRDefault="004947F8" w:rsidP="00755C70">
      <w:pPr>
        <w:tabs>
          <w:tab w:val="left" w:pos="1276"/>
        </w:tabs>
        <w:jc w:val="both"/>
        <w:rPr>
          <w:b/>
          <w:sz w:val="20"/>
          <w:szCs w:val="20"/>
        </w:rPr>
      </w:pPr>
      <w:r w:rsidRPr="00755C70">
        <w:rPr>
          <w:rStyle w:val="normaltextrun"/>
          <w:sz w:val="20"/>
          <w:szCs w:val="20"/>
        </w:rPr>
        <w:t> (</w:t>
      </w:r>
      <w:r w:rsidR="008B49DF" w:rsidRPr="00755C70">
        <w:rPr>
          <w:sz w:val="20"/>
          <w:szCs w:val="20"/>
        </w:rPr>
        <w:t xml:space="preserve">баллы, % содержание </w:t>
      </w:r>
      <w:r w:rsidRPr="00755C70">
        <w:rPr>
          <w:rStyle w:val="normaltextrun"/>
          <w:sz w:val="20"/>
          <w:szCs w:val="20"/>
        </w:rPr>
        <w:t>от 100% РК</w:t>
      </w:r>
      <w:r w:rsidR="00BF4583" w:rsidRPr="00755C70">
        <w:rPr>
          <w:rStyle w:val="normaltextrun"/>
          <w:sz w:val="20"/>
          <w:szCs w:val="20"/>
        </w:rPr>
        <w:t>, копировать из календаря (графика</w:t>
      </w:r>
      <w:r w:rsidRPr="00755C70">
        <w:rPr>
          <w:rStyle w:val="normaltextrun"/>
          <w:sz w:val="20"/>
          <w:szCs w:val="20"/>
        </w:rPr>
        <w:t>)</w:t>
      </w:r>
      <w:r w:rsidRPr="00755C70">
        <w:rPr>
          <w:rStyle w:val="eop"/>
          <w:sz w:val="20"/>
          <w:szCs w:val="20"/>
        </w:rPr>
        <w:t> </w:t>
      </w:r>
      <w:r w:rsidR="00BF4583" w:rsidRPr="00755C70">
        <w:rPr>
          <w:bCs/>
          <w:sz w:val="20"/>
          <w:szCs w:val="20"/>
        </w:rPr>
        <w:t>реализации содержания</w:t>
      </w:r>
      <w:r w:rsidR="00163AFE" w:rsidRPr="00755C70">
        <w:rPr>
          <w:bCs/>
          <w:sz w:val="20"/>
          <w:szCs w:val="20"/>
        </w:rPr>
        <w:t xml:space="preserve"> дисциплины</w:t>
      </w:r>
      <w:r w:rsidR="00BF4583" w:rsidRPr="00755C70">
        <w:rPr>
          <w:bCs/>
          <w:sz w:val="20"/>
          <w:szCs w:val="20"/>
        </w:rPr>
        <w:t>, методы преподавания и обучения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685"/>
        <w:gridCol w:w="2552"/>
        <w:gridCol w:w="2977"/>
        <w:gridCol w:w="2976"/>
      </w:tblGrid>
      <w:tr w:rsidR="00F845AF" w:rsidRPr="00755C70" w14:paraId="6B169A41" w14:textId="77777777" w:rsidTr="000D6783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  <w:p w14:paraId="0B2B34FF" w14:textId="77777777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  <w:p w14:paraId="00AA8B13" w14:textId="77777777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  <w:p w14:paraId="62209922" w14:textId="77777777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  <w:p w14:paraId="61C559E5" w14:textId="77777777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</w:tc>
      </w:tr>
      <w:tr w:rsidR="00F845AF" w:rsidRPr="00755C70" w14:paraId="701F9304" w14:textId="77777777" w:rsidTr="000D6783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2BA65B" w14:textId="77777777" w:rsidR="000C19A7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  <w:r w:rsidR="000C19A7" w:rsidRPr="00755C70">
              <w:rPr>
                <w:sz w:val="20"/>
                <w:szCs w:val="20"/>
              </w:rPr>
              <w:t>Количественные критерии оценок: – оценка «</w:t>
            </w:r>
            <w:r w:rsidR="000C19A7" w:rsidRPr="00755C70">
              <w:rPr>
                <w:b/>
                <w:sz w:val="20"/>
                <w:szCs w:val="20"/>
              </w:rPr>
              <w:t>отлично</w:t>
            </w:r>
            <w:r w:rsidR="000C19A7" w:rsidRPr="00755C70">
              <w:rPr>
                <w:sz w:val="20"/>
                <w:szCs w:val="20"/>
              </w:rPr>
              <w:t>» выставляется, если безошибочно выполнено не менее 80% заданий контрольной работы, качество решения которых соответствует критерию оценки «отлично»;</w:t>
            </w:r>
          </w:p>
          <w:p w14:paraId="5D289750" w14:textId="4A99ECFD" w:rsidR="004947F8" w:rsidRPr="00755C70" w:rsidRDefault="000C19A7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 – оценка «</w:t>
            </w:r>
            <w:r w:rsidRPr="00755C70">
              <w:rPr>
                <w:b/>
                <w:sz w:val="20"/>
                <w:szCs w:val="20"/>
              </w:rPr>
              <w:t>хорошо»</w:t>
            </w:r>
            <w:r w:rsidRPr="00755C70">
              <w:rPr>
                <w:sz w:val="20"/>
                <w:szCs w:val="20"/>
              </w:rPr>
              <w:t xml:space="preserve"> выставляется, если безошибочно выполнено не менее 66% и не более 79% заданий контрольной работы, качество решения которых со-ответствует критериям оценки «отлично» или «хорошо»; – оценка «</w:t>
            </w:r>
            <w:r w:rsidRPr="00755C70">
              <w:rPr>
                <w:b/>
                <w:sz w:val="20"/>
                <w:szCs w:val="20"/>
              </w:rPr>
              <w:t>удовлетворительно</w:t>
            </w:r>
            <w:r w:rsidRPr="00755C70">
              <w:rPr>
                <w:sz w:val="20"/>
                <w:szCs w:val="20"/>
              </w:rPr>
              <w:t>» выставляется, если безошибочно выполнено не менее 50% и не более 65% заданий контрольной работы, качество решения которых соответствует критериям оценки «хорошо» или «удовлетворительно»; – оценка «</w:t>
            </w:r>
            <w:r w:rsidRPr="00755C70">
              <w:rPr>
                <w:b/>
                <w:sz w:val="20"/>
                <w:szCs w:val="20"/>
              </w:rPr>
              <w:t>неудовлетворительно</w:t>
            </w:r>
            <w:r w:rsidRPr="00755C70">
              <w:rPr>
                <w:sz w:val="20"/>
                <w:szCs w:val="20"/>
              </w:rPr>
              <w:t>» выставляется, если безошибочно выполнено менее 50% заданий контрольной работы, качество решения которых соответствует критериям оценки «удовлетворительно» или «неудовлетворительно»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6398D461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  <w:r w:rsidR="000C19A7" w:rsidRPr="00755C70">
              <w:rPr>
                <w:sz w:val="20"/>
                <w:szCs w:val="20"/>
              </w:rPr>
              <w:t>оценка «отлично» выставляется, если не менее чем на четыре пятых всех заданий контрольной работы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материалах по теме; высокую сформированность у него аналитико-синтетических операций и их успешное применение при изложении изучаемого материала; умение использовать теоретические знания при трактовке и объяснении практических ситуаций, а также представлять собственную профессиональную позицию;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5B0702CD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  <w:r w:rsidR="000C19A7" w:rsidRPr="00755C70">
              <w:rPr>
                <w:sz w:val="20"/>
                <w:szCs w:val="20"/>
              </w:rPr>
              <w:t>оценка «хорошо» выставляется, если не менее чем на две трети всех заданий контрольной работы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конкретных материалах по теме; хорошую сформированность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3DC95E25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  <w:r w:rsidR="000C19A7" w:rsidRPr="00755C70">
              <w:rPr>
                <w:sz w:val="20"/>
                <w:szCs w:val="20"/>
              </w:rPr>
              <w:t>оценка «удовлетворительно» выставляется, если правильно выполнено не менее половины всех заданий контрольной работы, при этом допускается не-достаточная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сф</w:t>
            </w:r>
            <w:r w:rsidR="000D6783" w:rsidRPr="00755C70">
              <w:rPr>
                <w:sz w:val="20"/>
                <w:szCs w:val="20"/>
              </w:rPr>
              <w:t>ормированность у него аналитико</w:t>
            </w:r>
            <w:r w:rsidR="000D6783" w:rsidRPr="00755C70">
              <w:rPr>
                <w:sz w:val="20"/>
                <w:szCs w:val="20"/>
                <w:lang w:val="kk-KZ"/>
              </w:rPr>
              <w:t>-</w:t>
            </w:r>
            <w:r w:rsidR="000C19A7" w:rsidRPr="00755C70">
              <w:rPr>
                <w:sz w:val="20"/>
                <w:szCs w:val="20"/>
              </w:rPr>
              <w:t>синтетических операций, затруднения в их применении при изложении изучаемого материала; фрагментарное использование теоретических знаний при трактовке и объяснении практических ситуаций, несформированность собственной профессиональной позиции;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2BDC8523" w:rsidR="004947F8" w:rsidRPr="00755C70" w:rsidRDefault="004947F8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  <w:r w:rsidR="000C19A7" w:rsidRPr="00755C70">
              <w:rPr>
                <w:sz w:val="20"/>
                <w:szCs w:val="20"/>
              </w:rPr>
              <w:t>оценка «неудовлетворительно» выставляется, если с минимально необходимым уровнем решения выполнено менее половины всех заданий контроль-ной работы, ответы демонстрируют незнание или поверхностное знание студентом понятий, законов, закономерностей, принципов, фактов, содержащихся в конкретных материалах по теме; несформированность у него аналитико-синтетических операций; неумение использовать теоретические знания при трактовке и объяснении практических ситуаций, несформированность собственной профессиональной позиции</w:t>
            </w:r>
          </w:p>
        </w:tc>
      </w:tr>
    </w:tbl>
    <w:p w14:paraId="0657F14D" w14:textId="77777777" w:rsidR="004947F8" w:rsidRPr="00755C70" w:rsidRDefault="004947F8" w:rsidP="00755C7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755C70">
        <w:rPr>
          <w:rStyle w:val="normaltextrun"/>
          <w:b/>
          <w:bCs/>
          <w:sz w:val="20"/>
          <w:szCs w:val="20"/>
        </w:rPr>
        <w:t> </w:t>
      </w:r>
      <w:r w:rsidRPr="00755C70">
        <w:rPr>
          <w:rStyle w:val="normaltextrun"/>
          <w:sz w:val="20"/>
          <w:szCs w:val="20"/>
        </w:rPr>
        <w:t> </w:t>
      </w:r>
      <w:r w:rsidRPr="00755C70">
        <w:rPr>
          <w:rStyle w:val="eop"/>
          <w:sz w:val="20"/>
          <w:szCs w:val="20"/>
        </w:rPr>
        <w:t> </w:t>
      </w:r>
    </w:p>
    <w:p w14:paraId="76D0B95D" w14:textId="77777777" w:rsidR="004947F8" w:rsidRPr="00755C70" w:rsidRDefault="004947F8" w:rsidP="00755C7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755C70">
        <w:rPr>
          <w:rStyle w:val="normaltextrun"/>
          <w:b/>
          <w:bCs/>
          <w:sz w:val="20"/>
          <w:szCs w:val="20"/>
        </w:rPr>
        <w:t> </w:t>
      </w:r>
      <w:r w:rsidRPr="00755C70">
        <w:rPr>
          <w:rStyle w:val="normaltextrun"/>
          <w:sz w:val="20"/>
          <w:szCs w:val="20"/>
        </w:rPr>
        <w:t> </w:t>
      </w:r>
      <w:r w:rsidRPr="00755C70">
        <w:rPr>
          <w:rStyle w:val="eop"/>
          <w:sz w:val="20"/>
          <w:szCs w:val="20"/>
        </w:rPr>
        <w:t> </w:t>
      </w:r>
    </w:p>
    <w:p w14:paraId="22D44008" w14:textId="77777777" w:rsidR="00206E46" w:rsidRPr="00755C70" w:rsidRDefault="00206E46" w:rsidP="00755C70">
      <w:pPr>
        <w:rPr>
          <w:sz w:val="20"/>
          <w:szCs w:val="20"/>
          <w:lang w:val="kk-KZ"/>
        </w:rPr>
      </w:pPr>
    </w:p>
    <w:p w14:paraId="0929617B" w14:textId="77777777" w:rsidR="00F6159D" w:rsidRPr="00755C70" w:rsidRDefault="00F6159D" w:rsidP="00755C70">
      <w:pPr>
        <w:rPr>
          <w:sz w:val="20"/>
          <w:szCs w:val="20"/>
          <w:lang w:val="kk-KZ"/>
        </w:rPr>
      </w:pPr>
    </w:p>
    <w:p w14:paraId="3220D2B7" w14:textId="77777777" w:rsidR="00F6159D" w:rsidRPr="00755C70" w:rsidRDefault="00F6159D" w:rsidP="00755C70">
      <w:pPr>
        <w:rPr>
          <w:sz w:val="20"/>
          <w:szCs w:val="20"/>
          <w:lang w:val="kk-KZ"/>
        </w:rPr>
      </w:pPr>
    </w:p>
    <w:p w14:paraId="33DFBA26" w14:textId="77777777" w:rsidR="00F6159D" w:rsidRPr="00755C70" w:rsidRDefault="00F6159D" w:rsidP="00755C70">
      <w:pPr>
        <w:rPr>
          <w:sz w:val="20"/>
          <w:szCs w:val="20"/>
          <w:lang w:val="kk-KZ"/>
        </w:rPr>
      </w:pPr>
    </w:p>
    <w:p w14:paraId="5D290400" w14:textId="77777777" w:rsidR="00F6159D" w:rsidRPr="00755C70" w:rsidRDefault="00F6159D" w:rsidP="00755C70">
      <w:pPr>
        <w:rPr>
          <w:sz w:val="20"/>
          <w:szCs w:val="20"/>
          <w:lang w:val="kk-KZ"/>
        </w:rPr>
      </w:pPr>
    </w:p>
    <w:p w14:paraId="74A10EE3" w14:textId="77777777" w:rsidR="00F6159D" w:rsidRPr="00755C70" w:rsidRDefault="00F6159D" w:rsidP="00755C70">
      <w:pPr>
        <w:rPr>
          <w:sz w:val="20"/>
          <w:szCs w:val="20"/>
          <w:lang w:val="kk-KZ"/>
        </w:rPr>
      </w:pPr>
    </w:p>
    <w:p w14:paraId="5FD10F7D" w14:textId="77777777" w:rsidR="00F6159D" w:rsidRPr="00755C70" w:rsidRDefault="00F6159D" w:rsidP="00755C70">
      <w:pPr>
        <w:rPr>
          <w:sz w:val="20"/>
          <w:szCs w:val="20"/>
          <w:lang w:val="kk-KZ"/>
        </w:rPr>
      </w:pPr>
    </w:p>
    <w:p w14:paraId="029F8DA4" w14:textId="58CA72B3" w:rsidR="00F6159D" w:rsidRPr="00755C70" w:rsidRDefault="00F6159D" w:rsidP="00755C70">
      <w:pPr>
        <w:jc w:val="both"/>
        <w:rPr>
          <w:b/>
          <w:bCs/>
          <w:sz w:val="20"/>
          <w:szCs w:val="20"/>
          <w:lang w:val="kk-KZ"/>
        </w:rPr>
      </w:pPr>
      <w:r w:rsidRPr="00755C70">
        <w:rPr>
          <w:rStyle w:val="normaltextrun"/>
          <w:b/>
          <w:bCs/>
          <w:sz w:val="20"/>
          <w:szCs w:val="20"/>
        </w:rPr>
        <w:t xml:space="preserve"> </w:t>
      </w:r>
      <w:r w:rsidR="000D6783" w:rsidRPr="00755C70">
        <w:rPr>
          <w:b/>
          <w:sz w:val="20"/>
          <w:szCs w:val="20"/>
        </w:rPr>
        <w:t xml:space="preserve">СРМП </w:t>
      </w:r>
      <w:r w:rsidR="000D6783" w:rsidRPr="00755C70">
        <w:rPr>
          <w:b/>
          <w:sz w:val="20"/>
          <w:szCs w:val="20"/>
          <w:lang w:val="kk-KZ"/>
        </w:rPr>
        <w:t>2</w:t>
      </w:r>
      <w:r w:rsidR="000D6783" w:rsidRPr="00755C70">
        <w:rPr>
          <w:b/>
          <w:sz w:val="20"/>
          <w:szCs w:val="20"/>
        </w:rPr>
        <w:t xml:space="preserve">. </w:t>
      </w:r>
      <w:r w:rsidR="000D6783" w:rsidRPr="00755C70">
        <w:rPr>
          <w:sz w:val="20"/>
          <w:szCs w:val="20"/>
        </w:rPr>
        <w:t xml:space="preserve">Консультации по выполнению </w:t>
      </w:r>
      <w:r w:rsidR="000D6783" w:rsidRPr="00755C70">
        <w:rPr>
          <w:b/>
          <w:bCs/>
          <w:sz w:val="20"/>
          <w:szCs w:val="20"/>
        </w:rPr>
        <w:t xml:space="preserve">СРМ </w:t>
      </w:r>
      <w:r w:rsidR="000D6783" w:rsidRPr="00755C70">
        <w:rPr>
          <w:b/>
          <w:bCs/>
          <w:sz w:val="20"/>
          <w:szCs w:val="20"/>
          <w:lang w:val="kk-KZ"/>
        </w:rPr>
        <w:t xml:space="preserve">2,  </w:t>
      </w:r>
      <w:r w:rsidR="000D6783" w:rsidRPr="00755C70">
        <w:rPr>
          <w:sz w:val="20"/>
          <w:szCs w:val="20"/>
          <w:lang w:val="kk-KZ"/>
        </w:rPr>
        <w:t>П</w:t>
      </w:r>
      <w:r w:rsidR="000D6783" w:rsidRPr="00755C70">
        <w:rPr>
          <w:sz w:val="20"/>
          <w:szCs w:val="20"/>
        </w:rPr>
        <w:t>едагогическое общение</w:t>
      </w:r>
      <w:r w:rsidRPr="00755C70">
        <w:rPr>
          <w:rStyle w:val="normaltextrun"/>
          <w:b/>
          <w:bCs/>
          <w:sz w:val="20"/>
          <w:szCs w:val="20"/>
        </w:rPr>
        <w:t>» (25% от 100% РК)</w:t>
      </w:r>
      <w:r w:rsidRPr="00755C70">
        <w:rPr>
          <w:rStyle w:val="normaltextrun"/>
          <w:sz w:val="20"/>
          <w:szCs w:val="20"/>
        </w:rPr>
        <w:t> </w:t>
      </w:r>
      <w:r w:rsidRPr="00755C70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845AF" w:rsidRPr="00755C70" w14:paraId="59283006" w14:textId="77777777" w:rsidTr="00350E59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755C70" w:rsidRDefault="00F6159D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755C70" w:rsidRDefault="00F6159D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  <w:p w14:paraId="29DB8854" w14:textId="77777777" w:rsidR="00F6159D" w:rsidRPr="00755C70" w:rsidRDefault="00F6159D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sz w:val="20"/>
                <w:szCs w:val="20"/>
              </w:rPr>
              <w:t>20-25 %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755C70" w:rsidRDefault="00F6159D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«Хорошо»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  <w:p w14:paraId="215C5CA4" w14:textId="77777777" w:rsidR="00F6159D" w:rsidRPr="00755C70" w:rsidRDefault="00F6159D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sz w:val="20"/>
                <w:szCs w:val="20"/>
              </w:rPr>
              <w:t>15-20% 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755C70" w:rsidRDefault="00F6159D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«Удовлетворительно» 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  <w:p w14:paraId="06BC0471" w14:textId="77777777" w:rsidR="00F6159D" w:rsidRPr="00755C70" w:rsidRDefault="00F6159D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sz w:val="20"/>
                <w:szCs w:val="20"/>
              </w:rPr>
              <w:t>10-15%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755C70" w:rsidRDefault="00F6159D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  <w:p w14:paraId="6F16CFA0" w14:textId="77777777" w:rsidR="00F6159D" w:rsidRPr="00755C70" w:rsidRDefault="00F6159D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5C70">
              <w:rPr>
                <w:rStyle w:val="normaltextrun"/>
                <w:sz w:val="20"/>
                <w:szCs w:val="20"/>
              </w:rPr>
              <w:t>0-10%</w:t>
            </w:r>
            <w:r w:rsidRPr="00755C70">
              <w:rPr>
                <w:rStyle w:val="eop"/>
                <w:sz w:val="20"/>
                <w:szCs w:val="20"/>
              </w:rPr>
              <w:t> </w:t>
            </w:r>
          </w:p>
        </w:tc>
      </w:tr>
      <w:tr w:rsidR="00F845AF" w:rsidRPr="00755C70" w14:paraId="244F8115" w14:textId="77777777" w:rsidTr="00350E59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CEBC2" w14:textId="1D1BD805" w:rsidR="00350E59" w:rsidRPr="00755C70" w:rsidRDefault="00350E59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  <w:r w:rsidRPr="00755C70">
              <w:rPr>
                <w:sz w:val="20"/>
                <w:szCs w:val="20"/>
              </w:rPr>
              <w:t xml:space="preserve">Критерии оценивания шкала оценки работы </w:t>
            </w:r>
            <w:r w:rsidRPr="00755C70">
              <w:rPr>
                <w:sz w:val="20"/>
                <w:szCs w:val="20"/>
                <w:lang w:val="kk-KZ"/>
              </w:rPr>
              <w:t xml:space="preserve">магистрантов </w:t>
            </w:r>
            <w:r w:rsidRPr="00755C70">
              <w:rPr>
                <w:sz w:val="20"/>
                <w:szCs w:val="20"/>
              </w:rPr>
              <w:t>(</w:t>
            </w:r>
            <w:r w:rsidRPr="00755C70">
              <w:rPr>
                <w:sz w:val="20"/>
                <w:szCs w:val="20"/>
                <w:lang w:val="kk-KZ"/>
              </w:rPr>
              <w:t>СРМП)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D6F95" w14:textId="503AEEE3" w:rsidR="00350E59" w:rsidRPr="00755C70" w:rsidRDefault="00350E59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> </w:t>
            </w:r>
            <w:r w:rsidRPr="00755C70">
              <w:rPr>
                <w:sz w:val="20"/>
                <w:szCs w:val="20"/>
              </w:rPr>
              <w:t xml:space="preserve"> Задание выполнено полностью.  </w:t>
            </w:r>
            <w:r w:rsidRPr="00755C70">
              <w:rPr>
                <w:sz w:val="20"/>
                <w:szCs w:val="20"/>
                <w:lang w:val="kk-KZ"/>
              </w:rPr>
              <w:t>Магистрант</w:t>
            </w:r>
            <w:r w:rsidRPr="00755C70">
              <w:rPr>
                <w:sz w:val="20"/>
                <w:szCs w:val="20"/>
              </w:rPr>
              <w:t xml:space="preserve"> обнаруживает всестороннее и глубокое знание программного материала: продемонстрировано владение методами поиска и оценки научного материала. Ответы на поставленные вопросы изложены логично, последовательно и не требуют дополнительных пояснений.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04F68484" w:rsidR="00350E59" w:rsidRPr="00755C70" w:rsidRDefault="00350E59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5C70">
              <w:rPr>
                <w:rStyle w:val="normaltextrun"/>
                <w:sz w:val="20"/>
                <w:szCs w:val="20"/>
              </w:rPr>
              <w:t> </w:t>
            </w:r>
            <w:r w:rsidRPr="00755C70">
              <w:rPr>
                <w:rStyle w:val="eop"/>
                <w:sz w:val="20"/>
                <w:szCs w:val="20"/>
              </w:rPr>
              <w:t xml:space="preserve"> </w:t>
            </w:r>
            <w:r w:rsidRPr="00755C70">
              <w:rPr>
                <w:sz w:val="20"/>
                <w:szCs w:val="20"/>
                <w:lang w:val="kk-KZ"/>
              </w:rPr>
              <w:t xml:space="preserve"> </w:t>
            </w:r>
            <w:r w:rsidRPr="00755C70">
              <w:rPr>
                <w:sz w:val="20"/>
                <w:szCs w:val="20"/>
              </w:rPr>
              <w:t xml:space="preserve"> Задание выполнено полностью. </w:t>
            </w:r>
            <w:r w:rsidRPr="00755C70">
              <w:rPr>
                <w:rStyle w:val="eop"/>
                <w:sz w:val="20"/>
                <w:szCs w:val="20"/>
              </w:rPr>
              <w:t>магистрант</w:t>
            </w:r>
            <w:r w:rsidRPr="00755C70">
              <w:rPr>
                <w:sz w:val="20"/>
                <w:szCs w:val="20"/>
              </w:rPr>
              <w:t xml:space="preserve"> обнаруживает всестороннее и глубокое знание программного материала: продемонстрировано владение методами поиска и оценки научного материала. Ответы на поставленные вопросы изложены достаточно логично, последовательно и не требуют/требуют незначительных дополнительных пояснений.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2A24D583" w:rsidR="00350E59" w:rsidRPr="00755C70" w:rsidRDefault="00350E59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 xml:space="preserve">Задание выполнено не полностью/не полностью правильно. </w:t>
            </w:r>
            <w:r w:rsidRPr="00755C70">
              <w:rPr>
                <w:sz w:val="20"/>
                <w:szCs w:val="20"/>
                <w:lang w:val="kk-KZ"/>
              </w:rPr>
              <w:t xml:space="preserve">Магистрант </w:t>
            </w:r>
            <w:r w:rsidRPr="00755C70">
              <w:rPr>
                <w:sz w:val="20"/>
                <w:szCs w:val="20"/>
              </w:rPr>
              <w:t>обнаруживает недостаточно глубокое знания основного программного материала. Продемонстрировано владение только некоторыми приемами поиска и оценки научного материала. Ответы на поставленные вопросы изложены не достаточно логично и последовательно, требуются дополнительные пояснения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85892" w14:textId="77777777" w:rsidR="00350E59" w:rsidRPr="00755C70" w:rsidRDefault="00350E59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5C70">
              <w:rPr>
                <w:sz w:val="20"/>
                <w:szCs w:val="20"/>
              </w:rPr>
              <w:t xml:space="preserve"> </w:t>
            </w:r>
          </w:p>
          <w:p w14:paraId="480FE1A0" w14:textId="619ACA67" w:rsidR="00350E59" w:rsidRPr="00755C70" w:rsidRDefault="00350E59" w:rsidP="00755C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5C70">
              <w:rPr>
                <w:sz w:val="20"/>
                <w:szCs w:val="20"/>
              </w:rPr>
              <w:t>Задание не выполнено /выполнено неправильно. Ответы на поставленные вопросы изложены нелогично. Не продемонстрировано владение приемами поиска и оценки научного материала.</w:t>
            </w:r>
          </w:p>
        </w:tc>
      </w:tr>
    </w:tbl>
    <w:p w14:paraId="6A3701E3" w14:textId="5D4F37D0" w:rsidR="00F6159D" w:rsidRPr="00755C70" w:rsidRDefault="00F6159D" w:rsidP="00755C7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755C70" w:rsidRDefault="00F76949" w:rsidP="00755C7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755C70" w:rsidRDefault="00F76949" w:rsidP="00755C7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755C70" w:rsidRDefault="00F76949" w:rsidP="00755C7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E1719B5" w14:textId="5E0FB6A3" w:rsidR="00350E59" w:rsidRPr="00755C70" w:rsidRDefault="00350E59" w:rsidP="00755C70">
      <w:pPr>
        <w:jc w:val="both"/>
        <w:rPr>
          <w:sz w:val="20"/>
          <w:szCs w:val="20"/>
        </w:rPr>
      </w:pPr>
      <w:r w:rsidRPr="00755C70">
        <w:rPr>
          <w:sz w:val="20"/>
          <w:szCs w:val="20"/>
        </w:rPr>
        <w:t xml:space="preserve">Декан </w:t>
      </w:r>
      <w:r w:rsidRPr="00755C70">
        <w:rPr>
          <w:sz w:val="20"/>
          <w:szCs w:val="20"/>
          <w:lang w:val="kk-KZ"/>
        </w:rPr>
        <w:t xml:space="preserve">                              </w:t>
      </w:r>
      <w:r w:rsidRPr="00755C70">
        <w:rPr>
          <w:sz w:val="20"/>
          <w:szCs w:val="20"/>
          <w:lang w:val="en-US"/>
        </w:rPr>
        <w:t xml:space="preserve">_____________________   </w:t>
      </w:r>
      <w:r w:rsidRPr="00755C70">
        <w:rPr>
          <w:sz w:val="20"/>
          <w:szCs w:val="20"/>
        </w:rPr>
        <w:t xml:space="preserve">Меирбаев Б.Б. </w:t>
      </w:r>
    </w:p>
    <w:p w14:paraId="1FC987CF" w14:textId="323F41ED" w:rsidR="00350E59" w:rsidRPr="00755C70" w:rsidRDefault="00350E59" w:rsidP="00755C70">
      <w:pPr>
        <w:jc w:val="both"/>
        <w:rPr>
          <w:sz w:val="20"/>
          <w:szCs w:val="20"/>
        </w:rPr>
      </w:pPr>
      <w:r w:rsidRPr="00755C70">
        <w:rPr>
          <w:sz w:val="20"/>
          <w:szCs w:val="20"/>
        </w:rPr>
        <w:t xml:space="preserve">Заведующий кафедрой </w:t>
      </w:r>
      <w:r w:rsidRPr="00755C70">
        <w:rPr>
          <w:sz w:val="20"/>
          <w:szCs w:val="20"/>
          <w:lang w:val="kk-KZ"/>
        </w:rPr>
        <w:t xml:space="preserve">  </w:t>
      </w:r>
      <w:r w:rsidRPr="00755C70">
        <w:rPr>
          <w:sz w:val="20"/>
          <w:szCs w:val="20"/>
        </w:rPr>
        <w:t>____________________</w:t>
      </w:r>
      <w:r w:rsidRPr="00755C70">
        <w:rPr>
          <w:sz w:val="20"/>
          <w:szCs w:val="20"/>
          <w:lang w:val="kk-KZ"/>
        </w:rPr>
        <w:t xml:space="preserve">     </w:t>
      </w:r>
      <w:r w:rsidRPr="00755C70">
        <w:rPr>
          <w:sz w:val="20"/>
          <w:szCs w:val="20"/>
        </w:rPr>
        <w:t xml:space="preserve">Әлқожаева Н.С. </w:t>
      </w:r>
    </w:p>
    <w:p w14:paraId="118B281A" w14:textId="26AE7A58" w:rsidR="000A6617" w:rsidRPr="00755C70" w:rsidRDefault="00350E59" w:rsidP="00755C70">
      <w:pPr>
        <w:jc w:val="both"/>
        <w:rPr>
          <w:sz w:val="20"/>
          <w:szCs w:val="20"/>
        </w:rPr>
      </w:pPr>
      <w:r w:rsidRPr="00755C70">
        <w:rPr>
          <w:sz w:val="20"/>
          <w:szCs w:val="20"/>
        </w:rPr>
        <w:t xml:space="preserve">Лектор </w:t>
      </w:r>
      <w:r w:rsidRPr="00755C70">
        <w:rPr>
          <w:sz w:val="20"/>
          <w:szCs w:val="20"/>
          <w:lang w:val="kk-KZ"/>
        </w:rPr>
        <w:t xml:space="preserve">                             </w:t>
      </w:r>
      <w:r w:rsidRPr="00755C70">
        <w:rPr>
          <w:sz w:val="20"/>
          <w:szCs w:val="20"/>
          <w:lang w:val="en-US"/>
        </w:rPr>
        <w:t>____________________</w:t>
      </w:r>
      <w:r w:rsidRPr="00755C70">
        <w:rPr>
          <w:sz w:val="20"/>
          <w:szCs w:val="20"/>
          <w:lang w:val="kk-KZ"/>
        </w:rPr>
        <w:t xml:space="preserve">      </w:t>
      </w:r>
      <w:r w:rsidRPr="00755C70">
        <w:rPr>
          <w:sz w:val="20"/>
          <w:szCs w:val="20"/>
        </w:rPr>
        <w:t>Нургалиева Д.А.</w:t>
      </w:r>
      <w:bookmarkEnd w:id="0"/>
    </w:p>
    <w:sectPr w:rsidR="000A6617" w:rsidRPr="00755C7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6FC08" w14:textId="77777777" w:rsidR="000C1767" w:rsidRDefault="000C1767" w:rsidP="004C6A23">
      <w:r>
        <w:separator/>
      </w:r>
    </w:p>
  </w:endnote>
  <w:endnote w:type="continuationSeparator" w:id="0">
    <w:p w14:paraId="12F33B56" w14:textId="77777777" w:rsidR="000C1767" w:rsidRDefault="000C1767" w:rsidP="004C6A23">
      <w:r>
        <w:continuationSeparator/>
      </w:r>
    </w:p>
  </w:endnote>
  <w:endnote w:type="continuationNotice" w:id="1">
    <w:p w14:paraId="3AB5B932" w14:textId="77777777" w:rsidR="000C1767" w:rsidRDefault="000C1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1FE37" w14:textId="77777777" w:rsidR="000C1767" w:rsidRDefault="000C1767" w:rsidP="004C6A23">
      <w:r>
        <w:separator/>
      </w:r>
    </w:p>
  </w:footnote>
  <w:footnote w:type="continuationSeparator" w:id="0">
    <w:p w14:paraId="103829EA" w14:textId="77777777" w:rsidR="000C1767" w:rsidRDefault="000C1767" w:rsidP="004C6A23">
      <w:r>
        <w:continuationSeparator/>
      </w:r>
    </w:p>
  </w:footnote>
  <w:footnote w:type="continuationNotice" w:id="1">
    <w:p w14:paraId="5BFD2B12" w14:textId="77777777" w:rsidR="000C1767" w:rsidRDefault="000C17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110C"/>
    <w:multiLevelType w:val="hybridMultilevel"/>
    <w:tmpl w:val="55504528"/>
    <w:lvl w:ilvl="0" w:tplc="DDF6AD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D17B5"/>
    <w:multiLevelType w:val="multilevel"/>
    <w:tmpl w:val="E10401EA"/>
    <w:lvl w:ilvl="0">
      <w:start w:val="4"/>
      <w:numFmt w:val="decimal"/>
      <w:lvlText w:val="%1"/>
      <w:lvlJc w:val="left"/>
      <w:pPr>
        <w:ind w:left="1180" w:hanging="107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0" w:hanging="10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707" w:hanging="10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71" w:hanging="10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4" w:hanging="10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498" w:hanging="10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762" w:hanging="10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025" w:hanging="10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289" w:hanging="1071"/>
      </w:pPr>
      <w:rPr>
        <w:rFonts w:hint="default"/>
        <w:lang w:val="ru-RU" w:eastAsia="ru-RU" w:bidi="ru-RU"/>
      </w:rPr>
    </w:lvl>
  </w:abstractNum>
  <w:abstractNum w:abstractNumId="7" w15:restartNumberingAfterBreak="0">
    <w:nsid w:val="22041DDC"/>
    <w:multiLevelType w:val="multilevel"/>
    <w:tmpl w:val="F1C81DCC"/>
    <w:lvl w:ilvl="0">
      <w:start w:val="1"/>
      <w:numFmt w:val="decimal"/>
      <w:lvlText w:val="%1"/>
      <w:lvlJc w:val="left"/>
      <w:pPr>
        <w:ind w:left="111" w:hanging="87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1" w:hanging="874"/>
      </w:pPr>
      <w:rPr>
        <w:rFonts w:hint="default"/>
        <w:b w:val="0"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859" w:hanging="8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9" w:hanging="8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98" w:hanging="8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68" w:hanging="8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338" w:hanging="8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707" w:hanging="8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77" w:hanging="874"/>
      </w:pPr>
      <w:rPr>
        <w:rFonts w:hint="default"/>
        <w:lang w:val="ru-RU" w:eastAsia="ru-RU" w:bidi="ru-RU"/>
      </w:r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47FC5"/>
    <w:multiLevelType w:val="multilevel"/>
    <w:tmpl w:val="C5CA81CC"/>
    <w:lvl w:ilvl="0">
      <w:start w:val="3"/>
      <w:numFmt w:val="decimal"/>
      <w:lvlText w:val="%1"/>
      <w:lvlJc w:val="left"/>
      <w:pPr>
        <w:ind w:left="109" w:hanging="34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843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15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86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58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330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701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73" w:hanging="341"/>
      </w:pPr>
      <w:rPr>
        <w:rFonts w:hint="default"/>
        <w:lang w:val="ru-RU" w:eastAsia="ru-RU" w:bidi="ru-RU"/>
      </w:rPr>
    </w:lvl>
  </w:abstractNum>
  <w:abstractNum w:abstractNumId="10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508F"/>
    <w:multiLevelType w:val="hybridMultilevel"/>
    <w:tmpl w:val="91340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05EB5"/>
    <w:multiLevelType w:val="hybridMultilevel"/>
    <w:tmpl w:val="1E0E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13946"/>
    <w:multiLevelType w:val="multilevel"/>
    <w:tmpl w:val="3DEE26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5" w15:restartNumberingAfterBreak="0">
    <w:nsid w:val="65D73E0C"/>
    <w:multiLevelType w:val="hybridMultilevel"/>
    <w:tmpl w:val="20E44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13"/>
  </w:num>
  <w:num w:numId="10">
    <w:abstractNumId w:val="16"/>
  </w:num>
  <w:num w:numId="11">
    <w:abstractNumId w:val="15"/>
  </w:num>
  <w:num w:numId="12">
    <w:abstractNumId w:val="7"/>
  </w:num>
  <w:num w:numId="13">
    <w:abstractNumId w:val="9"/>
  </w:num>
  <w:num w:numId="14">
    <w:abstractNumId w:val="6"/>
  </w:num>
  <w:num w:numId="15">
    <w:abstractNumId w:val="14"/>
  </w:num>
  <w:num w:numId="16">
    <w:abstractNumId w:val="11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675"/>
    <w:rsid w:val="00010FAE"/>
    <w:rsid w:val="00011C34"/>
    <w:rsid w:val="0001583E"/>
    <w:rsid w:val="00021CB8"/>
    <w:rsid w:val="00024786"/>
    <w:rsid w:val="0003132B"/>
    <w:rsid w:val="00033BCF"/>
    <w:rsid w:val="00035CC8"/>
    <w:rsid w:val="00044074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66ACE"/>
    <w:rsid w:val="00070DE9"/>
    <w:rsid w:val="00072014"/>
    <w:rsid w:val="00076BBA"/>
    <w:rsid w:val="00080984"/>
    <w:rsid w:val="00080FF0"/>
    <w:rsid w:val="00091621"/>
    <w:rsid w:val="00091BE2"/>
    <w:rsid w:val="000936D2"/>
    <w:rsid w:val="000955E8"/>
    <w:rsid w:val="000A0AAE"/>
    <w:rsid w:val="000A30E3"/>
    <w:rsid w:val="000A447E"/>
    <w:rsid w:val="000A4A76"/>
    <w:rsid w:val="000A64C4"/>
    <w:rsid w:val="000A6617"/>
    <w:rsid w:val="000B228A"/>
    <w:rsid w:val="000B768C"/>
    <w:rsid w:val="000C1767"/>
    <w:rsid w:val="000C19A7"/>
    <w:rsid w:val="000C29CE"/>
    <w:rsid w:val="000C2E1B"/>
    <w:rsid w:val="000C68BD"/>
    <w:rsid w:val="000D6783"/>
    <w:rsid w:val="000E048B"/>
    <w:rsid w:val="000E1A39"/>
    <w:rsid w:val="000E3AA2"/>
    <w:rsid w:val="000E3B00"/>
    <w:rsid w:val="000E5A3B"/>
    <w:rsid w:val="000E7B93"/>
    <w:rsid w:val="000F0003"/>
    <w:rsid w:val="000F0ACE"/>
    <w:rsid w:val="000F0BDD"/>
    <w:rsid w:val="000F2D2E"/>
    <w:rsid w:val="0010667E"/>
    <w:rsid w:val="00113406"/>
    <w:rsid w:val="00114598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566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0AF4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30F1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78D3"/>
    <w:rsid w:val="002A021D"/>
    <w:rsid w:val="002A103A"/>
    <w:rsid w:val="002A5015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0E59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22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358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229"/>
    <w:rsid w:val="00430D42"/>
    <w:rsid w:val="004314BD"/>
    <w:rsid w:val="00434B98"/>
    <w:rsid w:val="00440FFC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5D72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64CB"/>
    <w:rsid w:val="005E7456"/>
    <w:rsid w:val="005F0F19"/>
    <w:rsid w:val="005F1E18"/>
    <w:rsid w:val="005F518B"/>
    <w:rsid w:val="00600CB0"/>
    <w:rsid w:val="006035C2"/>
    <w:rsid w:val="00604ED5"/>
    <w:rsid w:val="00605D22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5C33"/>
    <w:rsid w:val="006468A7"/>
    <w:rsid w:val="00646DE8"/>
    <w:rsid w:val="006472A9"/>
    <w:rsid w:val="0065005D"/>
    <w:rsid w:val="0065144F"/>
    <w:rsid w:val="00654657"/>
    <w:rsid w:val="0066131E"/>
    <w:rsid w:val="00662A00"/>
    <w:rsid w:val="00665224"/>
    <w:rsid w:val="00665B00"/>
    <w:rsid w:val="00665FD2"/>
    <w:rsid w:val="00666ED1"/>
    <w:rsid w:val="00674512"/>
    <w:rsid w:val="00675424"/>
    <w:rsid w:val="00677687"/>
    <w:rsid w:val="00683317"/>
    <w:rsid w:val="00685FBA"/>
    <w:rsid w:val="00687FA7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D7D79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883"/>
    <w:rsid w:val="00730FBF"/>
    <w:rsid w:val="0073216E"/>
    <w:rsid w:val="007451BB"/>
    <w:rsid w:val="00750D6B"/>
    <w:rsid w:val="00752D2A"/>
    <w:rsid w:val="00753B50"/>
    <w:rsid w:val="00753C90"/>
    <w:rsid w:val="00755C70"/>
    <w:rsid w:val="00756415"/>
    <w:rsid w:val="00757123"/>
    <w:rsid w:val="00762B90"/>
    <w:rsid w:val="00766FD7"/>
    <w:rsid w:val="007722B7"/>
    <w:rsid w:val="00775307"/>
    <w:rsid w:val="0077543C"/>
    <w:rsid w:val="0078090E"/>
    <w:rsid w:val="0078340B"/>
    <w:rsid w:val="00792E68"/>
    <w:rsid w:val="00796885"/>
    <w:rsid w:val="007A26C4"/>
    <w:rsid w:val="007A68F5"/>
    <w:rsid w:val="007B2AC1"/>
    <w:rsid w:val="007B6A6C"/>
    <w:rsid w:val="007C220D"/>
    <w:rsid w:val="007C3AF9"/>
    <w:rsid w:val="007C4B97"/>
    <w:rsid w:val="007C6A54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5A57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1C5"/>
    <w:rsid w:val="00830F23"/>
    <w:rsid w:val="00834F59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4E1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D6164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53B"/>
    <w:rsid w:val="00916B94"/>
    <w:rsid w:val="009233F1"/>
    <w:rsid w:val="00923A42"/>
    <w:rsid w:val="00923E03"/>
    <w:rsid w:val="0092481B"/>
    <w:rsid w:val="00925896"/>
    <w:rsid w:val="00925A0F"/>
    <w:rsid w:val="00926A96"/>
    <w:rsid w:val="00931FDA"/>
    <w:rsid w:val="009349EE"/>
    <w:rsid w:val="00935F66"/>
    <w:rsid w:val="00941A7A"/>
    <w:rsid w:val="009474FE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65CB"/>
    <w:rsid w:val="00971713"/>
    <w:rsid w:val="0097441F"/>
    <w:rsid w:val="009746F5"/>
    <w:rsid w:val="00977EC4"/>
    <w:rsid w:val="00986A7D"/>
    <w:rsid w:val="009908A2"/>
    <w:rsid w:val="009930CB"/>
    <w:rsid w:val="0099766F"/>
    <w:rsid w:val="009A44E4"/>
    <w:rsid w:val="009A5286"/>
    <w:rsid w:val="009A68E2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0771"/>
    <w:rsid w:val="009F42A4"/>
    <w:rsid w:val="00A02A85"/>
    <w:rsid w:val="00A04790"/>
    <w:rsid w:val="00A06AE9"/>
    <w:rsid w:val="00A10160"/>
    <w:rsid w:val="00A20B1F"/>
    <w:rsid w:val="00A216BF"/>
    <w:rsid w:val="00A22D92"/>
    <w:rsid w:val="00A24027"/>
    <w:rsid w:val="00A2431A"/>
    <w:rsid w:val="00A26160"/>
    <w:rsid w:val="00A315B8"/>
    <w:rsid w:val="00A35D07"/>
    <w:rsid w:val="00A40781"/>
    <w:rsid w:val="00A40AA3"/>
    <w:rsid w:val="00A4211F"/>
    <w:rsid w:val="00A43A7A"/>
    <w:rsid w:val="00A448A6"/>
    <w:rsid w:val="00A44F44"/>
    <w:rsid w:val="00A46B07"/>
    <w:rsid w:val="00A471CF"/>
    <w:rsid w:val="00A47B62"/>
    <w:rsid w:val="00A50DF6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5F7B"/>
    <w:rsid w:val="00A77510"/>
    <w:rsid w:val="00A8091A"/>
    <w:rsid w:val="00A87411"/>
    <w:rsid w:val="00A87E41"/>
    <w:rsid w:val="00A9530A"/>
    <w:rsid w:val="00A955F4"/>
    <w:rsid w:val="00A97821"/>
    <w:rsid w:val="00AA2E7C"/>
    <w:rsid w:val="00AA398E"/>
    <w:rsid w:val="00AA5F92"/>
    <w:rsid w:val="00AA6B1D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2FEF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5757F"/>
    <w:rsid w:val="00B64632"/>
    <w:rsid w:val="00B651D1"/>
    <w:rsid w:val="00B67C9B"/>
    <w:rsid w:val="00B7206D"/>
    <w:rsid w:val="00B727B9"/>
    <w:rsid w:val="00B74F43"/>
    <w:rsid w:val="00B81070"/>
    <w:rsid w:val="00B815F5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10FC"/>
    <w:rsid w:val="00BD6DA7"/>
    <w:rsid w:val="00BE20D8"/>
    <w:rsid w:val="00BE3F4E"/>
    <w:rsid w:val="00BF4583"/>
    <w:rsid w:val="00C002F1"/>
    <w:rsid w:val="00C037E1"/>
    <w:rsid w:val="00C03EF1"/>
    <w:rsid w:val="00C055D3"/>
    <w:rsid w:val="00C07B32"/>
    <w:rsid w:val="00C119D6"/>
    <w:rsid w:val="00C120BA"/>
    <w:rsid w:val="00C13132"/>
    <w:rsid w:val="00C21EA1"/>
    <w:rsid w:val="00C25D1C"/>
    <w:rsid w:val="00C323E6"/>
    <w:rsid w:val="00C41C08"/>
    <w:rsid w:val="00C43A97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3BE8"/>
    <w:rsid w:val="00CD7587"/>
    <w:rsid w:val="00CE5FA3"/>
    <w:rsid w:val="00CE642C"/>
    <w:rsid w:val="00CE7AA0"/>
    <w:rsid w:val="00CF26E9"/>
    <w:rsid w:val="00D045E1"/>
    <w:rsid w:val="00D05162"/>
    <w:rsid w:val="00D07190"/>
    <w:rsid w:val="00D15520"/>
    <w:rsid w:val="00D16061"/>
    <w:rsid w:val="00D204B8"/>
    <w:rsid w:val="00D2334A"/>
    <w:rsid w:val="00D2576B"/>
    <w:rsid w:val="00D25FA1"/>
    <w:rsid w:val="00D26D87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220A"/>
    <w:rsid w:val="00D73188"/>
    <w:rsid w:val="00D74584"/>
    <w:rsid w:val="00D74D51"/>
    <w:rsid w:val="00D765EC"/>
    <w:rsid w:val="00D82A1B"/>
    <w:rsid w:val="00D82B17"/>
    <w:rsid w:val="00D82C1F"/>
    <w:rsid w:val="00D85871"/>
    <w:rsid w:val="00D86236"/>
    <w:rsid w:val="00D90B92"/>
    <w:rsid w:val="00DA13F4"/>
    <w:rsid w:val="00DA2F7B"/>
    <w:rsid w:val="00DA338D"/>
    <w:rsid w:val="00DA6180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50EF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579"/>
    <w:rsid w:val="00ED7803"/>
    <w:rsid w:val="00EE0F16"/>
    <w:rsid w:val="00EF0873"/>
    <w:rsid w:val="00EF08C9"/>
    <w:rsid w:val="00EF2040"/>
    <w:rsid w:val="00EF5665"/>
    <w:rsid w:val="00F00688"/>
    <w:rsid w:val="00F01CBE"/>
    <w:rsid w:val="00F0368A"/>
    <w:rsid w:val="00F05A09"/>
    <w:rsid w:val="00F0641B"/>
    <w:rsid w:val="00F06902"/>
    <w:rsid w:val="00F10360"/>
    <w:rsid w:val="00F11D68"/>
    <w:rsid w:val="00F12033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1323"/>
    <w:rsid w:val="00F52155"/>
    <w:rsid w:val="00F530A0"/>
    <w:rsid w:val="00F5360E"/>
    <w:rsid w:val="00F553C1"/>
    <w:rsid w:val="00F56189"/>
    <w:rsid w:val="00F6159D"/>
    <w:rsid w:val="00F65683"/>
    <w:rsid w:val="00F669B9"/>
    <w:rsid w:val="00F71859"/>
    <w:rsid w:val="00F745E4"/>
    <w:rsid w:val="00F76949"/>
    <w:rsid w:val="00F77882"/>
    <w:rsid w:val="00F80213"/>
    <w:rsid w:val="00F80B55"/>
    <w:rsid w:val="00F8439E"/>
    <w:rsid w:val="00F845AF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49B6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link w:val="aff2"/>
    <w:uiPriority w:val="1"/>
    <w:qFormat/>
    <w:rsid w:val="00A2431A"/>
    <w:rPr>
      <w:rFonts w:ascii="Calibri" w:eastAsia="Calibri" w:hAnsi="Calibri"/>
      <w:sz w:val="22"/>
      <w:szCs w:val="22"/>
    </w:rPr>
  </w:style>
  <w:style w:type="character" w:styleId="aff3">
    <w:name w:val="Strong"/>
    <w:uiPriority w:val="22"/>
    <w:qFormat/>
    <w:rsid w:val="00A2431A"/>
    <w:rPr>
      <w:b/>
      <w:bCs/>
    </w:rPr>
  </w:style>
  <w:style w:type="character" w:customStyle="1" w:styleId="aff2">
    <w:name w:val="Без интервала Знак"/>
    <w:link w:val="aff1"/>
    <w:uiPriority w:val="1"/>
    <w:locked/>
    <w:rsid w:val="00A2431A"/>
    <w:rPr>
      <w:rFonts w:ascii="Calibri" w:eastAsia="Calibri" w:hAnsi="Calibri"/>
      <w:sz w:val="22"/>
      <w:szCs w:val="22"/>
    </w:rPr>
  </w:style>
  <w:style w:type="character" w:customStyle="1" w:styleId="aff4">
    <w:name w:val="полужирный"/>
    <w:basedOn w:val="a0"/>
    <w:rsid w:val="00A2431A"/>
  </w:style>
  <w:style w:type="character" w:customStyle="1" w:styleId="charoverride-11">
    <w:name w:val="charoverride-11"/>
    <w:basedOn w:val="a0"/>
    <w:rsid w:val="00A2431A"/>
  </w:style>
  <w:style w:type="paragraph" w:styleId="aff5">
    <w:name w:val="Body Text Indent"/>
    <w:basedOn w:val="a"/>
    <w:link w:val="aff6"/>
    <w:unhideWhenUsed/>
    <w:rsid w:val="00F12033"/>
    <w:pPr>
      <w:spacing w:after="120"/>
      <w:ind w:left="283"/>
    </w:pPr>
    <w:rPr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F12033"/>
    <w:rPr>
      <w:lang w:eastAsia="ru-RU"/>
    </w:rPr>
  </w:style>
  <w:style w:type="paragraph" w:styleId="30">
    <w:name w:val="Body Text Indent 3"/>
    <w:basedOn w:val="a"/>
    <w:link w:val="31"/>
    <w:uiPriority w:val="99"/>
    <w:unhideWhenUsed/>
    <w:rsid w:val="00F12033"/>
    <w:pPr>
      <w:spacing w:after="120" w:line="276" w:lineRule="auto"/>
      <w:ind w:left="283"/>
    </w:pPr>
    <w:rPr>
      <w:rFonts w:ascii="Cambria" w:eastAsia="Cambria" w:hAnsi="Cambri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F12033"/>
    <w:rPr>
      <w:rFonts w:ascii="Cambria" w:eastAsia="Cambria" w:hAnsi="Cambria"/>
      <w:sz w:val="16"/>
      <w:szCs w:val="16"/>
    </w:rPr>
  </w:style>
  <w:style w:type="paragraph" w:customStyle="1" w:styleId="aff7">
    <w:name w:val="Цитаты"/>
    <w:basedOn w:val="a"/>
    <w:uiPriority w:val="99"/>
    <w:rsid w:val="00F12033"/>
    <w:pPr>
      <w:spacing w:before="100" w:after="100"/>
      <w:ind w:left="360" w:right="360"/>
    </w:pPr>
    <w:rPr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F12033"/>
    <w:pPr>
      <w:spacing w:after="120" w:line="480" w:lineRule="auto"/>
      <w:ind w:left="283"/>
    </w:pPr>
    <w:rPr>
      <w:rFonts w:ascii="Cambria" w:eastAsia="Cambria" w:hAnsi="Cambria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F12033"/>
    <w:rPr>
      <w:rFonts w:ascii="Cambria" w:eastAsia="Cambria" w:hAnsi="Cambria"/>
      <w:sz w:val="22"/>
      <w:szCs w:val="22"/>
    </w:rPr>
  </w:style>
  <w:style w:type="paragraph" w:styleId="32">
    <w:name w:val="Body Text 3"/>
    <w:basedOn w:val="a"/>
    <w:link w:val="33"/>
    <w:uiPriority w:val="99"/>
    <w:unhideWhenUsed/>
    <w:rsid w:val="00F12033"/>
    <w:pPr>
      <w:spacing w:after="120" w:line="276" w:lineRule="auto"/>
    </w:pPr>
    <w:rPr>
      <w:rFonts w:ascii="Cambria" w:eastAsia="Cambria" w:hAnsi="Cambria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12033"/>
    <w:rPr>
      <w:rFonts w:ascii="Cambria" w:eastAsia="Cambria" w:hAnsi="Cambri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F12033"/>
    <w:pPr>
      <w:spacing w:after="120" w:line="480" w:lineRule="auto"/>
    </w:pPr>
    <w:rPr>
      <w:rFonts w:ascii="Cambria" w:eastAsia="Cambria" w:hAnsi="Cambria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F12033"/>
    <w:rPr>
      <w:rFonts w:ascii="Cambria" w:eastAsia="Cambria" w:hAnsi="Cambria"/>
      <w:sz w:val="22"/>
      <w:szCs w:val="22"/>
    </w:rPr>
  </w:style>
  <w:style w:type="character" w:customStyle="1" w:styleId="aff8">
    <w:name w:val="Основной шрифт"/>
    <w:uiPriority w:val="99"/>
    <w:rsid w:val="00F12033"/>
  </w:style>
  <w:style w:type="paragraph" w:customStyle="1" w:styleId="TableParagraph">
    <w:name w:val="Table Paragraph"/>
    <w:basedOn w:val="a"/>
    <w:uiPriority w:val="1"/>
    <w:qFormat/>
    <w:rsid w:val="00044074"/>
    <w:pPr>
      <w:widowControl w:val="0"/>
      <w:autoSpaceDE w:val="0"/>
      <w:autoSpaceDN w:val="0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Wv7xikY5eKs?si=LfrvdU1nli_v25uj" TargetMode="External"/><Relationship Id="rId1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urdolores@mail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znanium.com/catalog/publishers/books?ref=4a7c6b39-dcc2-11e3-9728-90b11c31de4c" TargetMode="External"/><Relationship Id="rId1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ip.kz/descript?cat=people&amp;id=165397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oxfordjournals.org/e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lip.kz/descript?cat=people&amp;id=165372" TargetMode="External"/><Relationship Id="rId1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mbridge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5051</Words>
  <Characters>28793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103</cp:revision>
  <cp:lastPrinted>2023-06-26T06:38:00Z</cp:lastPrinted>
  <dcterms:created xsi:type="dcterms:W3CDTF">2023-09-18T11:56:00Z</dcterms:created>
  <dcterms:modified xsi:type="dcterms:W3CDTF">2024-01-21T15:35:00Z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